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03" w:rsidRDefault="00634E03" w:rsidP="00C74659">
      <w:pPr>
        <w:pStyle w:val="Pa22"/>
        <w:spacing w:before="140" w:after="40"/>
        <w:rPr>
          <w:rFonts w:ascii="ＭＳ ゴシック" w:eastAsia="ＭＳ ゴシック" w:hAnsi="ＭＳ ゴシック" w:cs="小塚ゴシック"/>
          <w:bCs/>
          <w:color w:val="000000"/>
        </w:rPr>
      </w:pPr>
      <w:r>
        <w:rPr>
          <w:rFonts w:ascii="ＭＳ ゴシック" w:eastAsia="ＭＳ ゴシック" w:hAnsi="ＭＳ ゴシック" w:cs="小塚ゴシック" w:hint="eastAsia"/>
          <w:bCs/>
          <w:color w:val="000000"/>
        </w:rPr>
        <w:t>「①未完成」のデータを利用して、「②完成」のように作成しましょう。</w:t>
      </w:r>
    </w:p>
    <w:p w:rsidR="00634E03" w:rsidRPr="00634E03" w:rsidRDefault="00634E03" w:rsidP="00634E03">
      <w:pPr>
        <w:rPr>
          <w:rFonts w:hint="eastAsia"/>
        </w:rPr>
      </w:pPr>
      <w:bookmarkStart w:id="0" w:name="_GoBack"/>
      <w:bookmarkEnd w:id="0"/>
    </w:p>
    <w:p w:rsidR="00C74659" w:rsidRDefault="00C74659" w:rsidP="00C74659">
      <w:pPr>
        <w:pStyle w:val="Pa22"/>
        <w:spacing w:before="140" w:after="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小塚ゴシック" w:hint="eastAsia"/>
          <w:bCs/>
          <w:color w:val="000000"/>
        </w:rPr>
        <w:t>↓</w:t>
      </w:r>
      <w:r w:rsidR="00634E03">
        <w:rPr>
          <w:rFonts w:ascii="ＭＳ ゴシック" w:eastAsia="ＭＳ ゴシック" w:hAnsi="ＭＳ ゴシック" w:cs="小塚ゴシック" w:hint="eastAsia"/>
          <w:bCs/>
          <w:color w:val="000000"/>
        </w:rPr>
        <w:t>①</w:t>
      </w:r>
      <w:r>
        <w:rPr>
          <w:rFonts w:ascii="ＭＳ ゴシック" w:eastAsia="ＭＳ ゴシック" w:hAnsi="ＭＳ ゴシック" w:cs="小塚ゴシック" w:hint="eastAsia"/>
          <w:bCs/>
          <w:color w:val="000000"/>
        </w:rPr>
        <w:t xml:space="preserve">未完成↓　</w:t>
      </w:r>
      <w:r>
        <w:rPr>
          <w:rFonts w:ascii="ＭＳ ゴシック" w:eastAsia="ＭＳ ゴシック" w:hAnsi="ＭＳ ゴシック" w:hint="eastAsia"/>
        </w:rPr>
        <w:t>※罫線の作成方法は自由です！！</w:t>
      </w:r>
    </w:p>
    <w:p w:rsidR="00C74659" w:rsidRPr="00634E03" w:rsidRDefault="00C74659" w:rsidP="002A3B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87489" w:rsidRPr="00D42050" w:rsidRDefault="00987489" w:rsidP="002A3B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仕様</w:t>
      </w:r>
    </w:p>
    <w:p w:rsidR="00987489" w:rsidRPr="00987489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仕様</w:t>
      </w:r>
    </w:p>
    <w:p w:rsidR="00987489" w:rsidRPr="00987489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データ転送速度（有線）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1000/100/10Mbps（自動認識）</w:t>
      </w:r>
    </w:p>
    <w:p w:rsidR="00987489" w:rsidRPr="00987489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端子数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LAN端子×4（AUTO-MDIX対応）</w:t>
      </w:r>
    </w:p>
    <w:p w:rsidR="00987489" w:rsidRPr="00987489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消費電力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最大8.19 W</w:t>
      </w:r>
    </w:p>
    <w:p w:rsidR="00987489" w:rsidRPr="00987489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動作温度</w:t>
      </w:r>
      <w:r w:rsidRPr="00987489">
        <w:rPr>
          <w:rFonts w:ascii="ＭＳ ゴシック" w:eastAsia="ＭＳ ゴシック" w:hAnsi="ＭＳ ゴシック"/>
          <w:sz w:val="24"/>
          <w:szCs w:val="24"/>
        </w:rPr>
        <w:t>/動作湿度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0～40℃/10～85％（結露しないこと）</w:t>
      </w:r>
    </w:p>
    <w:p w:rsidR="00D42050" w:rsidRPr="00D42050" w:rsidRDefault="00987489" w:rsidP="009874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489">
        <w:rPr>
          <w:rFonts w:ascii="ＭＳ ゴシック" w:eastAsia="ＭＳ ゴシック" w:hAnsi="ＭＳ ゴシック" w:hint="eastAsia"/>
          <w:sz w:val="24"/>
          <w:szCs w:val="24"/>
        </w:rPr>
        <w:t>外形寸法（本体のみ）</w:t>
      </w:r>
      <w:r w:rsidR="00C74659">
        <w:rPr>
          <w:rFonts w:ascii="ＭＳ ゴシック" w:eastAsia="ＭＳ ゴシック" w:hAnsi="ＭＳ ゴシック"/>
          <w:sz w:val="24"/>
          <w:szCs w:val="24"/>
        </w:rPr>
        <w:tab/>
      </w:r>
      <w:r w:rsidRPr="00987489">
        <w:rPr>
          <w:rFonts w:ascii="ＭＳ ゴシック" w:eastAsia="ＭＳ ゴシック" w:hAnsi="ＭＳ ゴシック"/>
          <w:sz w:val="24"/>
          <w:szCs w:val="24"/>
        </w:rPr>
        <w:t>160 （H）×160 （D）×36.5 （W） mm</w:t>
      </w:r>
    </w:p>
    <w:p w:rsidR="00D42050" w:rsidRDefault="00D42050" w:rsidP="00F7782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74659" w:rsidRDefault="00C74659" w:rsidP="00F7782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74659" w:rsidRDefault="00C74659" w:rsidP="00F7782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74659" w:rsidRDefault="00C74659" w:rsidP="00C74659">
      <w:pPr>
        <w:pStyle w:val="Pa22"/>
        <w:spacing w:before="140" w:after="40"/>
        <w:rPr>
          <w:rFonts w:ascii="ＭＳ ゴシック" w:eastAsia="ＭＳ ゴシック" w:hAnsi="ＭＳ ゴシック" w:cs="小塚ゴシック"/>
          <w:bCs/>
          <w:color w:val="000000"/>
        </w:rPr>
      </w:pPr>
      <w:r>
        <w:rPr>
          <w:rFonts w:ascii="ＭＳ ゴシック" w:eastAsia="ＭＳ ゴシック" w:hAnsi="ＭＳ ゴシック" w:cs="小塚ゴシック" w:hint="eastAsia"/>
          <w:bCs/>
          <w:color w:val="000000"/>
        </w:rPr>
        <w:t>↓</w:t>
      </w:r>
      <w:r w:rsidR="00634E03">
        <w:rPr>
          <w:rFonts w:ascii="ＭＳ ゴシック" w:eastAsia="ＭＳ ゴシック" w:hAnsi="ＭＳ ゴシック" w:cs="小塚ゴシック" w:hint="eastAsia"/>
          <w:bCs/>
          <w:color w:val="000000"/>
        </w:rPr>
        <w:t>②</w:t>
      </w:r>
      <w:r>
        <w:rPr>
          <w:rFonts w:ascii="ＭＳ ゴシック" w:eastAsia="ＭＳ ゴシック" w:hAnsi="ＭＳ ゴシック" w:cs="小塚ゴシック" w:hint="eastAsia"/>
          <w:bCs/>
          <w:color w:val="000000"/>
        </w:rPr>
        <w:t>完成↓</w:t>
      </w:r>
    </w:p>
    <w:p w:rsidR="00C74659" w:rsidRPr="006A6B32" w:rsidRDefault="00C74659" w:rsidP="00C74659">
      <w:pPr>
        <w:pStyle w:val="Pa22"/>
        <w:spacing w:before="140" w:after="40"/>
        <w:rPr>
          <w:rFonts w:ascii="ＭＳ ゴシック" w:eastAsia="ＭＳ ゴシック" w:hAnsi="ＭＳ ゴシック" w:cs="小塚ゴシック"/>
          <w:color w:val="000000"/>
        </w:rPr>
      </w:pPr>
      <w:r w:rsidRPr="006A6B32">
        <w:rPr>
          <w:rFonts w:ascii="ＭＳ ゴシック" w:eastAsia="ＭＳ ゴシック" w:hAnsi="ＭＳ ゴシック" w:cs="小塚ゴシック" w:hint="eastAsia"/>
          <w:b/>
          <w:bCs/>
          <w:color w:val="000000"/>
        </w:rPr>
        <w:t>仕様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1"/>
        <w:gridCol w:w="4738"/>
      </w:tblGrid>
      <w:tr w:rsidR="00C74659" w:rsidRPr="006A6B32" w:rsidTr="00564245">
        <w:trPr>
          <w:trHeight w:val="161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BDD6EE" w:themeFill="accent1" w:themeFillTint="66"/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項目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BDD6EE" w:themeFill="accent1" w:themeFillTint="66"/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仕様</w:t>
            </w:r>
          </w:p>
        </w:tc>
      </w:tr>
      <w:tr w:rsidR="00C74659" w:rsidRPr="006A6B32" w:rsidTr="00564245">
        <w:trPr>
          <w:trHeight w:val="157"/>
        </w:trPr>
        <w:tc>
          <w:tcPr>
            <w:tcW w:w="0" w:type="auto"/>
            <w:tcBorders>
              <w:top w:val="double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データ転送速度（有線）</w:t>
            </w:r>
          </w:p>
        </w:tc>
        <w:tc>
          <w:tcPr>
            <w:tcW w:w="0" w:type="auto"/>
            <w:tcBorders>
              <w:top w:val="double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1000/100/10Mbps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（自動認識）</w:t>
            </w:r>
          </w:p>
        </w:tc>
      </w:tr>
      <w:tr w:rsidR="00C74659" w:rsidRPr="006A6B32" w:rsidTr="00564245">
        <w:trPr>
          <w:trHeight w:val="274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端子数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LAN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端子×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4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（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AUTO-MDIX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対応）</w:t>
            </w:r>
          </w:p>
        </w:tc>
      </w:tr>
      <w:tr w:rsidR="00C74659" w:rsidRPr="006A6B32" w:rsidTr="00564245">
        <w:trPr>
          <w:trHeight w:val="157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消費電力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最大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8.19 W</w:t>
            </w:r>
          </w:p>
        </w:tc>
      </w:tr>
      <w:tr w:rsidR="00C74659" w:rsidRPr="006A6B32" w:rsidTr="00564245">
        <w:trPr>
          <w:trHeight w:val="157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動作温度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/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動作湿度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0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～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40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℃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/10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～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85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％（結露しないこと）</w:t>
            </w:r>
          </w:p>
        </w:tc>
      </w:tr>
      <w:tr w:rsidR="00C74659" w:rsidRPr="006A6B32" w:rsidTr="00564245">
        <w:trPr>
          <w:trHeight w:val="157"/>
        </w:trPr>
        <w:tc>
          <w:tcPr>
            <w:tcW w:w="0" w:type="auto"/>
            <w:tcBorders>
              <w:top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外形寸法（本体のみ）</w:t>
            </w:r>
          </w:p>
        </w:tc>
        <w:tc>
          <w:tcPr>
            <w:tcW w:w="0" w:type="auto"/>
            <w:tcBorders>
              <w:top w:val="dashSmallGap" w:sz="4" w:space="0" w:color="auto"/>
            </w:tcBorders>
          </w:tcPr>
          <w:p w:rsidR="00C74659" w:rsidRPr="006A6B32" w:rsidRDefault="00C74659" w:rsidP="00564245">
            <w:pPr>
              <w:pStyle w:val="Pa2"/>
              <w:spacing w:line="240" w:lineRule="auto"/>
              <w:rPr>
                <w:rFonts w:ascii="ＭＳ ゴシック" w:eastAsia="ＭＳ ゴシック" w:hAnsi="ＭＳ ゴシック" w:cs="小塚ゴシック"/>
                <w:color w:val="000000"/>
              </w:rPr>
            </w:pP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 xml:space="preserve">160 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（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H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）×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 xml:space="preserve">160 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（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D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）×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 xml:space="preserve">36.5 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（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>W</w:t>
            </w:r>
            <w:r w:rsidRPr="006A6B32">
              <w:rPr>
                <w:rFonts w:ascii="ＭＳ ゴシック" w:eastAsia="ＭＳ ゴシック" w:hAnsi="ＭＳ ゴシック" w:cs="小塚ゴシック" w:hint="eastAsia"/>
                <w:color w:val="000000"/>
              </w:rPr>
              <w:t>）</w:t>
            </w:r>
            <w:r w:rsidRPr="006A6B32">
              <w:rPr>
                <w:rFonts w:ascii="ＭＳ ゴシック" w:eastAsia="ＭＳ ゴシック" w:hAnsi="ＭＳ ゴシック" w:cs="小塚ゴシック"/>
                <w:color w:val="000000"/>
              </w:rPr>
              <w:t xml:space="preserve"> mm</w:t>
            </w:r>
          </w:p>
        </w:tc>
      </w:tr>
    </w:tbl>
    <w:p w:rsidR="00C74659" w:rsidRPr="006A6B32" w:rsidRDefault="00C74659" w:rsidP="00C7465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74659" w:rsidRPr="007F02C5" w:rsidRDefault="00C74659" w:rsidP="00C7465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74659" w:rsidRPr="00C74659" w:rsidRDefault="00C74659" w:rsidP="00F7782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74659" w:rsidRPr="00C74659" w:rsidSect="00E81EE9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C3" w:rsidRDefault="002827C3" w:rsidP="00C74659">
      <w:r>
        <w:separator/>
      </w:r>
    </w:p>
  </w:endnote>
  <w:endnote w:type="continuationSeparator" w:id="0">
    <w:p w:rsidR="002827C3" w:rsidRDefault="002827C3" w:rsidP="00C7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C3" w:rsidRDefault="002827C3" w:rsidP="00C74659">
      <w:r>
        <w:separator/>
      </w:r>
    </w:p>
  </w:footnote>
  <w:footnote w:type="continuationSeparator" w:id="0">
    <w:p w:rsidR="002827C3" w:rsidRDefault="002827C3" w:rsidP="00C7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E6"/>
    <w:rsid w:val="001239EE"/>
    <w:rsid w:val="001A1C3A"/>
    <w:rsid w:val="00224FBF"/>
    <w:rsid w:val="002827C3"/>
    <w:rsid w:val="002A3B78"/>
    <w:rsid w:val="00431DF6"/>
    <w:rsid w:val="004D2580"/>
    <w:rsid w:val="005E2AE6"/>
    <w:rsid w:val="00634E03"/>
    <w:rsid w:val="007C411C"/>
    <w:rsid w:val="00903BAA"/>
    <w:rsid w:val="009773E2"/>
    <w:rsid w:val="00987489"/>
    <w:rsid w:val="009E0249"/>
    <w:rsid w:val="00B47C2C"/>
    <w:rsid w:val="00C74659"/>
    <w:rsid w:val="00D42050"/>
    <w:rsid w:val="00E7679F"/>
    <w:rsid w:val="00E81EE9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B4E52"/>
  <w15:chartTrackingRefBased/>
  <w15:docId w15:val="{E0E6C17B-C591-4BF0-8AD6-BD33D0C1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2">
    <w:name w:val="Pa22"/>
    <w:basedOn w:val="a"/>
    <w:next w:val="a"/>
    <w:uiPriority w:val="99"/>
    <w:rsid w:val="005E2AE6"/>
    <w:pPr>
      <w:autoSpaceDE w:val="0"/>
      <w:autoSpaceDN w:val="0"/>
      <w:adjustRightInd w:val="0"/>
      <w:spacing w:line="221" w:lineRule="atLeast"/>
      <w:jc w:val="left"/>
    </w:pPr>
    <w:rPr>
      <w:rFonts w:ascii="小塚ゴシック" w:eastAsia="小塚ゴシック"/>
      <w:kern w:val="0"/>
      <w:sz w:val="24"/>
      <w:szCs w:val="24"/>
    </w:rPr>
  </w:style>
  <w:style w:type="paragraph" w:customStyle="1" w:styleId="Pa2">
    <w:name w:val="Pa2"/>
    <w:basedOn w:val="a"/>
    <w:next w:val="a"/>
    <w:uiPriority w:val="99"/>
    <w:rsid w:val="005E2AE6"/>
    <w:pPr>
      <w:autoSpaceDE w:val="0"/>
      <w:autoSpaceDN w:val="0"/>
      <w:adjustRightInd w:val="0"/>
      <w:spacing w:line="181" w:lineRule="atLeast"/>
      <w:jc w:val="left"/>
    </w:pPr>
    <w:rPr>
      <w:rFonts w:ascii="小塚ゴシック" w:eastAsia="小塚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4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659"/>
  </w:style>
  <w:style w:type="paragraph" w:styleId="a5">
    <w:name w:val="footer"/>
    <w:basedOn w:val="a"/>
    <w:link w:val="a6"/>
    <w:uiPriority w:val="99"/>
    <w:unhideWhenUsed/>
    <w:rsid w:val="00C74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s-ono</cp:lastModifiedBy>
  <cp:revision>5</cp:revision>
  <dcterms:created xsi:type="dcterms:W3CDTF">2022-12-10T04:59:00Z</dcterms:created>
  <dcterms:modified xsi:type="dcterms:W3CDTF">2022-12-15T00:25:00Z</dcterms:modified>
</cp:coreProperties>
</file>