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9618D" w14:textId="5012E8F8" w:rsidR="000640BE" w:rsidRDefault="00267857">
      <w:r w:rsidRPr="00EB3997">
        <w:rPr>
          <w:rFonts w:ascii="UD デジタル 教科書体 NP-R" w:eastAsia="UD デジタル 教科書体 NP-R" w:hint="eastAsia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8B6FF8" wp14:editId="3EC53299">
                <wp:simplePos x="0" y="0"/>
                <wp:positionH relativeFrom="column">
                  <wp:posOffset>6619165</wp:posOffset>
                </wp:positionH>
                <wp:positionV relativeFrom="paragraph">
                  <wp:posOffset>-51564</wp:posOffset>
                </wp:positionV>
                <wp:extent cx="2034540" cy="251460"/>
                <wp:effectExtent l="0" t="0" r="381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4540" cy="2514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651AAF" w14:textId="61A8A19B" w:rsidR="00EB3997" w:rsidRDefault="00EB3997" w:rsidP="00EB3997">
                            <w:pPr>
                              <w:jc w:val="center"/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sz w:val="22"/>
                              </w:rPr>
                              <w:t xml:space="preserve">　　　　（</w:t>
                            </w:r>
                            <w:r w:rsidRPr="00180473">
                              <w:rPr>
                                <w:rFonts w:ascii="UD デジタル 教科書体 NP-B" w:eastAsia="UD デジタル 教科書体 NP-B" w:hint="eastAsia"/>
                                <w:sz w:val="22"/>
                              </w:rPr>
                              <w:t>具体的な支援</w:t>
                            </w:r>
                            <w:r w:rsidR="006C263E">
                              <w:rPr>
                                <w:rFonts w:ascii="UD デジタル 教科書体 NP-B" w:eastAsia="UD デジタル 教科書体 NP-B" w:hint="eastAsia"/>
                                <w:sz w:val="22"/>
                              </w:rPr>
                              <w:t>例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8B6FF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21.2pt;margin-top:-4.05pt;width:160.2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" fillcolor="window" stroked="f" strokeweight=".5pt">
                <v:textbox>
                  <w:txbxContent>
                    <w:p w14:paraId="42651AAF" w14:textId="61A8A19B" w:rsidR="00EB3997" w:rsidRDefault="00EB3997" w:rsidP="00EB3997">
                      <w:pPr>
                        <w:jc w:val="center"/>
                      </w:pPr>
                      <w:r>
                        <w:rPr>
                          <w:rFonts w:ascii="UD デジタル 教科書体 NP-B" w:eastAsia="UD デジタル 教科書体 NP-B" w:hint="eastAsia"/>
                          <w:sz w:val="22"/>
                        </w:rPr>
                        <w:t xml:space="preserve">　　　　（</w:t>
                      </w:r>
                      <w:r w:rsidRPr="00180473">
                        <w:rPr>
                          <w:rFonts w:ascii="UD デジタル 教科書体 NP-B" w:eastAsia="UD デジタル 教科書体 NP-B" w:hint="eastAsia"/>
                          <w:sz w:val="22"/>
                        </w:rPr>
                        <w:t>具体的な支援</w:t>
                      </w:r>
                      <w:r w:rsidR="006C263E">
                        <w:rPr>
                          <w:rFonts w:ascii="UD デジタル 教科書体 NP-B" w:eastAsia="UD デジタル 教科書体 NP-B" w:hint="eastAsia"/>
                          <w:sz w:val="22"/>
                        </w:rPr>
                        <w:t>例</w:t>
                      </w:r>
                      <w:r>
                        <w:rPr>
                          <w:rFonts w:ascii="UD デジタル 教科書体 NP-B" w:eastAsia="UD デジタル 教科書体 NP-B" w:hint="eastAsia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EB3997">
        <w:rPr>
          <w:rFonts w:ascii="UD デジタル 教科書体 NP-R" w:eastAsia="UD デジタル 教科書体 NP-R" w:hint="eastAsia"/>
          <w:szCs w:val="21"/>
        </w:rPr>
        <w:t>※</w:t>
      </w:r>
      <w:bookmarkStart w:id="0" w:name="_Hlk94534337"/>
      <w:r w:rsidR="00EB3997">
        <w:rPr>
          <w:rFonts w:ascii="UD デジタル 教科書体 NP-R" w:eastAsia="UD デジタル 教科書体 NP-R" w:hint="eastAsia"/>
          <w:szCs w:val="21"/>
        </w:rPr>
        <w:t>特別支援教育コーディネーター</w:t>
      </w:r>
      <w:r w:rsidR="00ED64BC">
        <w:rPr>
          <w:rFonts w:ascii="UD デジタル 教科書体 NP-R" w:eastAsia="UD デジタル 教科書体 NP-R" w:hint="eastAsia"/>
          <w:szCs w:val="21"/>
        </w:rPr>
        <w:t>用</w:t>
      </w:r>
    </w:p>
    <w:tbl>
      <w:tblPr>
        <w:tblStyle w:val="a3"/>
        <w:tblpPr w:leftFromText="142" w:rightFromText="142" w:vertAnchor="page" w:horzAnchor="margin" w:tblpY="613"/>
        <w:tblW w:w="16013" w:type="dxa"/>
        <w:tblLayout w:type="fixed"/>
        <w:tblLook w:val="04A0" w:firstRow="1" w:lastRow="0" w:firstColumn="1" w:lastColumn="0" w:noHBand="0" w:noVBand="1"/>
      </w:tblPr>
      <w:tblGrid>
        <w:gridCol w:w="2830"/>
        <w:gridCol w:w="2127"/>
        <w:gridCol w:w="2126"/>
        <w:gridCol w:w="2126"/>
        <w:gridCol w:w="6804"/>
      </w:tblGrid>
      <w:tr w:rsidR="00EB3997" w14:paraId="361795BF" w14:textId="1CF41D14" w:rsidTr="00201E5D">
        <w:trPr>
          <w:trHeight w:val="523"/>
        </w:trPr>
        <w:tc>
          <w:tcPr>
            <w:tcW w:w="9209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bookmarkEnd w:id="0"/>
          <w:p w14:paraId="5B54D697" w14:textId="73B9A765" w:rsidR="00EB3997" w:rsidRPr="00EB3997" w:rsidRDefault="009A1C07" w:rsidP="007B4104">
            <w:pPr>
              <w:jc w:val="left"/>
              <w:rPr>
                <w:rFonts w:ascii="UD デジタル 教科書体 NP-R" w:eastAsia="UD デジタル 教科書体 NP-R"/>
                <w:b/>
                <w:bCs/>
                <w:sz w:val="36"/>
                <w:szCs w:val="36"/>
              </w:rPr>
            </w:pPr>
            <w:r>
              <w:rPr>
                <w:rFonts w:ascii="UD デジタル 教科書体 NP-R" w:eastAsia="UD デジタル 教科書体 NP-R" w:hint="eastAsia"/>
                <w:b/>
                <w:bCs/>
                <w:sz w:val="36"/>
                <w:szCs w:val="36"/>
              </w:rPr>
              <w:t>『</w:t>
            </w:r>
            <w:r w:rsidR="00EB3997" w:rsidRPr="00950583">
              <w:rPr>
                <w:rFonts w:ascii="UD デジタル 教科書体 NP-R" w:eastAsia="UD デジタル 教科書体 NP-R" w:hint="eastAsia"/>
                <w:b/>
                <w:bCs/>
                <w:sz w:val="36"/>
                <w:szCs w:val="36"/>
              </w:rPr>
              <w:t>つぶやき分析シート』</w:t>
            </w:r>
          </w:p>
          <w:p w14:paraId="01C678DE" w14:textId="7AE120E6" w:rsidR="00EB3997" w:rsidRPr="00EB3997" w:rsidRDefault="00EB3997" w:rsidP="00EB3997">
            <w:pPr>
              <w:jc w:val="left"/>
              <w:rPr>
                <w:rFonts w:ascii="UD デジタル 教科書体 NP-R" w:eastAsia="UD デジタル 教科書体 NP-R"/>
                <w:sz w:val="28"/>
                <w:szCs w:val="28"/>
              </w:rPr>
            </w:pPr>
            <w:r w:rsidRPr="004E15CE">
              <w:rPr>
                <w:rFonts w:ascii="UD デジタル 教科書体 NP-R" w:eastAsia="UD デジタル 教科書体 NP-R" w:hint="eastAsia"/>
                <w:sz w:val="28"/>
                <w:szCs w:val="28"/>
              </w:rPr>
              <w:t>教科「</w:t>
            </w:r>
            <w:r w:rsidR="00990B20">
              <w:rPr>
                <w:rFonts w:ascii="UD デジタル 教科書体 NP-R" w:eastAsia="UD デジタル 教科書体 NP-R" w:hint="eastAsia"/>
                <w:sz w:val="28"/>
                <w:szCs w:val="28"/>
              </w:rPr>
              <w:t xml:space="preserve">　　</w:t>
            </w:r>
            <w:r w:rsidR="00633C4F">
              <w:rPr>
                <w:rFonts w:ascii="UD デジタル 教科書体 NP-R" w:eastAsia="UD デジタル 教科書体 NP-R" w:hint="eastAsia"/>
                <w:sz w:val="28"/>
                <w:szCs w:val="28"/>
              </w:rPr>
              <w:t xml:space="preserve">　</w:t>
            </w:r>
            <w:r w:rsidR="00990B20">
              <w:rPr>
                <w:rFonts w:ascii="UD デジタル 教科書体 NP-R" w:eastAsia="UD デジタル 教科書体 NP-R" w:hint="eastAsia"/>
                <w:sz w:val="28"/>
                <w:szCs w:val="28"/>
              </w:rPr>
              <w:t xml:space="preserve">　</w:t>
            </w:r>
            <w:r w:rsidRPr="004E15CE">
              <w:rPr>
                <w:rFonts w:ascii="UD デジタル 教科書体 NP-R" w:eastAsia="UD デジタル 教科書体 NP-R" w:hint="eastAsia"/>
                <w:sz w:val="28"/>
                <w:szCs w:val="28"/>
              </w:rPr>
              <w:t>」</w:t>
            </w:r>
            <w:r>
              <w:rPr>
                <w:rFonts w:ascii="UD デジタル 教科書体 NP-R" w:eastAsia="UD デジタル 教科書体 NP-R" w:hint="eastAsia"/>
                <w:sz w:val="28"/>
                <w:szCs w:val="28"/>
              </w:rPr>
              <w:t xml:space="preserve">（　　）年（　　）組　　</w:t>
            </w:r>
            <w:r w:rsidRPr="004E15CE">
              <w:rPr>
                <w:rFonts w:ascii="UD デジタル 教科書体 NP-R" w:eastAsia="UD デジタル 教科書体 NP-R" w:hint="eastAsia"/>
                <w:sz w:val="28"/>
                <w:szCs w:val="28"/>
              </w:rPr>
              <w:t>単元「</w:t>
            </w:r>
            <w:r w:rsidR="00990B20">
              <w:rPr>
                <w:rFonts w:ascii="UD デジタル 教科書体 NP-R" w:eastAsia="UD デジタル 教科書体 NP-R" w:hint="eastAsia"/>
                <w:sz w:val="28"/>
                <w:szCs w:val="28"/>
              </w:rPr>
              <w:t xml:space="preserve">　　　　　　　　</w:t>
            </w:r>
            <w:r w:rsidRPr="004E15CE">
              <w:rPr>
                <w:rFonts w:ascii="UD デジタル 教科書体 NP-R" w:eastAsia="UD デジタル 教科書体 NP-R" w:hint="eastAsia"/>
                <w:sz w:val="28"/>
                <w:szCs w:val="28"/>
              </w:rPr>
              <w:t>」</w:t>
            </w:r>
          </w:p>
        </w:tc>
        <w:tc>
          <w:tcPr>
            <w:tcW w:w="680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A3AC371" w14:textId="7875A8FD" w:rsidR="00EB3997" w:rsidRPr="000A3297" w:rsidRDefault="00EB3997" w:rsidP="000A3297">
            <w:pPr>
              <w:jc w:val="left"/>
              <w:rPr>
                <w:rFonts w:ascii="UD デジタル 教科書体 NP-R" w:eastAsia="UD デジタル 教科書体 NP-R"/>
                <w:sz w:val="18"/>
                <w:szCs w:val="18"/>
                <w:u w:val="single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  <w:u w:val="single"/>
              </w:rPr>
              <w:t>授業前　導入</w:t>
            </w:r>
          </w:p>
          <w:p w14:paraId="3D3FF2E4" w14:textId="5506DE85" w:rsidR="00EB3997" w:rsidRDefault="00EB3997" w:rsidP="000A3297">
            <w:pPr>
              <w:pStyle w:val="a4"/>
              <w:numPr>
                <w:ilvl w:val="0"/>
                <w:numId w:val="16"/>
              </w:numPr>
              <w:ind w:leftChars="0"/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体育着等のこだわりがあれば事前に確認し、対応することを伝え</w:t>
            </w:r>
            <w:r w:rsidR="00E00E2C">
              <w:rPr>
                <w:rFonts w:ascii="UD デジタル 教科書体 NP-R" w:eastAsia="UD デジタル 教科書体 NP-R" w:hint="eastAsia"/>
                <w:sz w:val="18"/>
                <w:szCs w:val="18"/>
              </w:rPr>
              <w:t>る</w:t>
            </w:r>
          </w:p>
          <w:p w14:paraId="27E82727" w14:textId="63614DB2" w:rsidR="00EB3997" w:rsidRDefault="00EB3997" w:rsidP="000A3297">
            <w:pPr>
              <w:pStyle w:val="a4"/>
              <w:numPr>
                <w:ilvl w:val="0"/>
                <w:numId w:val="16"/>
              </w:numPr>
              <w:ind w:leftChars="0"/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参加するタイミングの確認をする</w:t>
            </w:r>
            <w:r w:rsidR="00990B20">
              <w:rPr>
                <w:rFonts w:ascii="UD デジタル 教科書体 NP-R" w:eastAsia="UD デジタル 教科書体 NP-R" w:hint="eastAsia"/>
                <w:sz w:val="18"/>
                <w:szCs w:val="18"/>
              </w:rPr>
              <w:t>（授業のどのタイミングで入れるか）</w:t>
            </w:r>
          </w:p>
          <w:p w14:paraId="1FA27317" w14:textId="77777777" w:rsidR="009C0A7E" w:rsidRDefault="00FF1F8A" w:rsidP="002D0329">
            <w:pPr>
              <w:pStyle w:val="a4"/>
              <w:numPr>
                <w:ilvl w:val="0"/>
                <w:numId w:val="16"/>
              </w:numPr>
              <w:ind w:leftChars="0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これまでの経験から、</w:t>
            </w:r>
            <w:r w:rsidR="00EB3997" w:rsidRPr="002D0329">
              <w:rPr>
                <w:rFonts w:ascii="UD デジタル 教科書体 NP-R" w:eastAsia="UD デジタル 教科書体 NP-R" w:hint="eastAsia"/>
                <w:sz w:val="18"/>
                <w:szCs w:val="18"/>
              </w:rPr>
              <w:t>トラウマで抵抗がある場合は</w:t>
            </w:r>
            <w:r w:rsidR="00201E5D">
              <w:rPr>
                <w:rFonts w:ascii="UD デジタル 教科書体 NP-R" w:eastAsia="UD デジタル 教科書体 NP-R" w:hint="eastAsia"/>
                <w:sz w:val="18"/>
                <w:szCs w:val="18"/>
              </w:rPr>
              <w:t>、</w:t>
            </w:r>
            <w:r w:rsidR="00EB3997" w:rsidRPr="002D0329">
              <w:rPr>
                <w:rFonts w:ascii="UD デジタル 教科書体 NP-R" w:eastAsia="UD デジタル 教科書体 NP-R" w:hint="eastAsia"/>
                <w:sz w:val="18"/>
                <w:szCs w:val="18"/>
              </w:rPr>
              <w:t>授業参加パターンを</w:t>
            </w:r>
          </w:p>
          <w:p w14:paraId="6CF6BC8E" w14:textId="41DB92FB" w:rsidR="00EB3997" w:rsidRPr="002D0329" w:rsidRDefault="009C0A7E" w:rsidP="009C0A7E">
            <w:pPr>
              <w:pStyle w:val="a4"/>
              <w:ind w:leftChars="0" w:left="360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つく</w:t>
            </w:r>
            <w:r w:rsidR="00EB3997" w:rsidRPr="002D0329">
              <w:rPr>
                <w:rFonts w:ascii="UD デジタル 教科書体 NP-R" w:eastAsia="UD デジタル 教科書体 NP-R" w:hint="eastAsia"/>
                <w:sz w:val="18"/>
                <w:szCs w:val="18"/>
              </w:rPr>
              <w:t>り途中でも来られるように支援する</w:t>
            </w:r>
          </w:p>
          <w:p w14:paraId="0E8CD060" w14:textId="3405BFA2" w:rsidR="00EB3997" w:rsidRPr="002D0329" w:rsidRDefault="00EB3997" w:rsidP="000A3297">
            <w:pPr>
              <w:pStyle w:val="a4"/>
              <w:numPr>
                <w:ilvl w:val="0"/>
                <w:numId w:val="16"/>
              </w:numPr>
              <w:ind w:leftChars="0"/>
              <w:jc w:val="left"/>
              <w:rPr>
                <w:rFonts w:ascii="UD デジタル 教科書体 NP-R" w:eastAsia="UD デジタル 教科書体 NP-R"/>
                <w:sz w:val="16"/>
                <w:szCs w:val="16"/>
              </w:rPr>
            </w:pPr>
            <w:r w:rsidRPr="000A3297">
              <w:rPr>
                <w:rFonts w:ascii="UD デジタル 教科書体 NP-R" w:eastAsia="UD デジタル 教科書体 NP-R" w:hint="eastAsia"/>
                <w:sz w:val="18"/>
                <w:szCs w:val="18"/>
              </w:rPr>
              <w:t>授業に遅れないように声を掛け合う</w:t>
            </w:r>
            <w:r w:rsidRPr="002D0329">
              <w:rPr>
                <w:rFonts w:ascii="UD デジタル 教科書体 NP-R" w:eastAsia="UD デジタル 教科書体 NP-R" w:hint="eastAsia"/>
                <w:sz w:val="16"/>
                <w:szCs w:val="16"/>
              </w:rPr>
              <w:t>（人間関係が良好ならリーダー活用）</w:t>
            </w:r>
          </w:p>
          <w:p w14:paraId="4685B337" w14:textId="148798B8" w:rsidR="00EB3997" w:rsidRDefault="00EB3997" w:rsidP="000A3297">
            <w:pPr>
              <w:pStyle w:val="a4"/>
              <w:numPr>
                <w:ilvl w:val="0"/>
                <w:numId w:val="16"/>
              </w:numPr>
              <w:ind w:leftChars="0"/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0A3297">
              <w:rPr>
                <w:rFonts w:ascii="UD デジタル 教科書体 NP-R" w:eastAsia="UD デジタル 教科書体 NP-R" w:hint="eastAsia"/>
                <w:sz w:val="18"/>
                <w:szCs w:val="18"/>
              </w:rPr>
              <w:t>時間、集合場所を伝える</w:t>
            </w:r>
            <w:r w:rsidR="00990B20">
              <w:rPr>
                <w:rFonts w:ascii="UD デジタル 教科書体 NP-R" w:eastAsia="UD デジタル 教科書体 NP-R" w:hint="eastAsia"/>
                <w:sz w:val="18"/>
                <w:szCs w:val="18"/>
              </w:rPr>
              <w:t>（移動するときは必ず伝える）</w:t>
            </w:r>
          </w:p>
          <w:p w14:paraId="326C85D2" w14:textId="4456A5B8" w:rsidR="00EB3997" w:rsidRPr="000A3297" w:rsidRDefault="00EB3997" w:rsidP="000A3297">
            <w:pPr>
              <w:pStyle w:val="a4"/>
              <w:numPr>
                <w:ilvl w:val="0"/>
                <w:numId w:val="16"/>
              </w:numPr>
              <w:ind w:leftChars="0"/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単元の説明を事前にする（個人的に行うことが有効）</w:t>
            </w:r>
          </w:p>
          <w:p w14:paraId="2800CC6C" w14:textId="7AA54CDF" w:rsidR="00EB3997" w:rsidRDefault="00EB3997" w:rsidP="005877BF">
            <w:pPr>
              <w:pStyle w:val="a4"/>
              <w:numPr>
                <w:ilvl w:val="0"/>
                <w:numId w:val="16"/>
              </w:numPr>
              <w:ind w:leftChars="0"/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5877BF">
              <w:rPr>
                <w:rFonts w:ascii="UD デジタル 教科書体 NP-R" w:eastAsia="UD デジタル 教科書体 NP-R" w:hint="eastAsia"/>
                <w:sz w:val="18"/>
                <w:szCs w:val="18"/>
              </w:rPr>
              <w:t>授業の流れを毎時間同じにする</w:t>
            </w: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（ルーティーン化）</w:t>
            </w:r>
          </w:p>
          <w:p w14:paraId="4272B0DE" w14:textId="11AB8857" w:rsidR="00EB3997" w:rsidRPr="005877BF" w:rsidRDefault="00EB3997" w:rsidP="005877BF">
            <w:pPr>
              <w:pStyle w:val="a4"/>
              <w:numPr>
                <w:ilvl w:val="0"/>
                <w:numId w:val="16"/>
              </w:numPr>
              <w:ind w:leftChars="0"/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一斉指導の後、個別に説明をする</w:t>
            </w:r>
          </w:p>
          <w:p w14:paraId="41AF2526" w14:textId="59E3DA11" w:rsidR="00EB3997" w:rsidRPr="000A3297" w:rsidRDefault="00EB3997" w:rsidP="005877BF">
            <w:pPr>
              <w:pStyle w:val="a4"/>
              <w:numPr>
                <w:ilvl w:val="0"/>
                <w:numId w:val="16"/>
              </w:numPr>
              <w:ind w:leftChars="0"/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A55F8">
              <w:rPr>
                <w:rFonts w:ascii="UD デジタル 教科書体 NP-R" w:eastAsia="UD デジタル 教科書体 NP-R" w:hint="eastAsia"/>
                <w:sz w:val="18"/>
                <w:szCs w:val="18"/>
              </w:rPr>
              <w:t>授業の</w:t>
            </w:r>
            <w:r w:rsidR="00424D0A">
              <w:rPr>
                <w:rFonts w:ascii="UD デジタル 教科書体 NP-R" w:eastAsia="UD デジタル 教科書体 NP-R" w:hint="eastAsia"/>
                <w:sz w:val="18"/>
                <w:szCs w:val="18"/>
              </w:rPr>
              <w:t>流れ</w:t>
            </w:r>
            <w:r w:rsidRPr="000A3297">
              <w:rPr>
                <w:rFonts w:ascii="UD デジタル 教科書体 NP-R" w:eastAsia="UD デジタル 教科書体 NP-R" w:hint="eastAsia"/>
                <w:sz w:val="18"/>
                <w:szCs w:val="18"/>
              </w:rPr>
              <w:t>を可視化する</w:t>
            </w:r>
            <w:r w:rsidR="00201E5D">
              <w:rPr>
                <w:rFonts w:ascii="UD デジタル 教科書体 NP-R" w:eastAsia="UD デジタル 教科書体 NP-R" w:hint="eastAsia"/>
                <w:sz w:val="18"/>
                <w:szCs w:val="18"/>
              </w:rPr>
              <w:t>（ホワイトボード</w:t>
            </w:r>
            <w:r w:rsidR="001D60F4">
              <w:rPr>
                <w:rFonts w:ascii="UD デジタル 教科書体 NP-R" w:eastAsia="UD デジタル 教科書体 NP-R" w:hint="eastAsia"/>
                <w:sz w:val="18"/>
                <w:szCs w:val="18"/>
              </w:rPr>
              <w:t>や</w:t>
            </w:r>
            <w:r w:rsidR="00201E5D">
              <w:rPr>
                <w:rFonts w:ascii="UD デジタル 教科書体 NP-R" w:eastAsia="UD デジタル 教科書体 NP-R" w:hint="eastAsia"/>
                <w:sz w:val="18"/>
                <w:szCs w:val="18"/>
              </w:rPr>
              <w:t>電子黒板の活用）</w:t>
            </w:r>
          </w:p>
          <w:p w14:paraId="38CBF5F5" w14:textId="3D4F51F2" w:rsidR="00EB3997" w:rsidRPr="000A3297" w:rsidRDefault="00EB3997" w:rsidP="005877BF">
            <w:pPr>
              <w:pStyle w:val="a4"/>
              <w:numPr>
                <w:ilvl w:val="0"/>
                <w:numId w:val="16"/>
              </w:numPr>
              <w:ind w:leftChars="0"/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0A3297">
              <w:rPr>
                <w:rFonts w:ascii="UD デジタル 教科書体 NP-R" w:eastAsia="UD デジタル 教科書体 NP-R" w:hint="eastAsia"/>
                <w:sz w:val="18"/>
                <w:szCs w:val="18"/>
              </w:rPr>
              <w:t>単元を行う上でのルール</w:t>
            </w: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確認</w:t>
            </w:r>
            <w:r w:rsidRPr="000A3297">
              <w:rPr>
                <w:rFonts w:ascii="UD デジタル 教科書体 NP-R" w:eastAsia="UD デジタル 教科書体 NP-R" w:hint="eastAsia"/>
                <w:sz w:val="18"/>
                <w:szCs w:val="18"/>
              </w:rPr>
              <w:t>（全員</w:t>
            </w: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で行うために必要なこと</w:t>
            </w:r>
            <w:r w:rsidRPr="000A3297">
              <w:rPr>
                <w:rFonts w:ascii="UD デジタル 教科書体 NP-R" w:eastAsia="UD デジタル 教科書体 NP-R" w:hint="eastAsia"/>
                <w:sz w:val="18"/>
                <w:szCs w:val="18"/>
              </w:rPr>
              <w:t>）</w:t>
            </w:r>
          </w:p>
          <w:p w14:paraId="4EEBF922" w14:textId="1B2C6794" w:rsidR="00EB3997" w:rsidRPr="000A3297" w:rsidRDefault="00EB3997" w:rsidP="005877BF">
            <w:pPr>
              <w:pStyle w:val="a4"/>
              <w:numPr>
                <w:ilvl w:val="0"/>
                <w:numId w:val="16"/>
              </w:numPr>
              <w:ind w:leftChars="0"/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0A3297">
              <w:rPr>
                <w:rFonts w:ascii="UD デジタル 教科書体 NP-R" w:eastAsia="UD デジタル 教科書体 NP-R" w:hint="eastAsia"/>
                <w:sz w:val="18"/>
                <w:szCs w:val="18"/>
              </w:rPr>
              <w:t>見学者はできる範囲で参加（挨拶、全体説明、ペア・グループ学習等）</w:t>
            </w:r>
          </w:p>
          <w:p w14:paraId="7D2E1DF1" w14:textId="67AA6DCE" w:rsidR="00EB3997" w:rsidRDefault="00EB3997" w:rsidP="00F75261">
            <w:pPr>
              <w:jc w:val="left"/>
              <w:rPr>
                <w:rFonts w:ascii="UD デジタル 教科書体 NP-R" w:eastAsia="UD デジタル 教科書体 NP-R"/>
                <w:sz w:val="18"/>
                <w:szCs w:val="18"/>
                <w:u w:val="single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  <w:u w:val="single"/>
              </w:rPr>
              <w:t>展開</w:t>
            </w:r>
          </w:p>
          <w:p w14:paraId="51806A1E" w14:textId="7C7CD85A" w:rsidR="00EB3997" w:rsidRPr="005877BF" w:rsidRDefault="00EB3997" w:rsidP="005877BF">
            <w:pPr>
              <w:pStyle w:val="a4"/>
              <w:numPr>
                <w:ilvl w:val="0"/>
                <w:numId w:val="16"/>
              </w:numPr>
              <w:ind w:leftChars="0"/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5877BF">
              <w:rPr>
                <w:rFonts w:ascii="UD デジタル 教科書体 NP-R" w:eastAsia="UD デジタル 教科書体 NP-R" w:hint="eastAsia"/>
                <w:sz w:val="18"/>
                <w:szCs w:val="18"/>
              </w:rPr>
              <w:t>ど</w:t>
            </w:r>
            <w:r w:rsidR="004A402B">
              <w:rPr>
                <w:rFonts w:ascii="UD デジタル 教科書体 NP-R" w:eastAsia="UD デジタル 教科書体 NP-R" w:hint="eastAsia"/>
                <w:sz w:val="18"/>
                <w:szCs w:val="18"/>
              </w:rPr>
              <w:t>のよう</w:t>
            </w:r>
            <w:r w:rsidRPr="005877BF">
              <w:rPr>
                <w:rFonts w:ascii="UD デジタル 教科書体 NP-R" w:eastAsia="UD デジタル 教科書体 NP-R" w:hint="eastAsia"/>
                <w:sz w:val="18"/>
                <w:szCs w:val="18"/>
              </w:rPr>
              <w:t>な目的で、何を、どのように、どこまでするのかをはっきりさせる</w:t>
            </w:r>
          </w:p>
          <w:p w14:paraId="7C82DC34" w14:textId="670D513C" w:rsidR="00DF7DAD" w:rsidRDefault="00DF7DAD" w:rsidP="005877BF">
            <w:pPr>
              <w:pStyle w:val="a4"/>
              <w:numPr>
                <w:ilvl w:val="0"/>
                <w:numId w:val="16"/>
              </w:numPr>
              <w:ind w:leftChars="0"/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授業を受けるときのルールを全体に周知する</w:t>
            </w:r>
          </w:p>
          <w:p w14:paraId="1F8EFA20" w14:textId="46B0E362" w:rsidR="00EB3997" w:rsidRPr="005877BF" w:rsidRDefault="00EB3997" w:rsidP="005877BF">
            <w:pPr>
              <w:pStyle w:val="a4"/>
              <w:numPr>
                <w:ilvl w:val="0"/>
                <w:numId w:val="16"/>
              </w:numPr>
              <w:ind w:leftChars="0"/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5877BF">
              <w:rPr>
                <w:rFonts w:ascii="UD デジタル 教科書体 NP-R" w:eastAsia="UD デジタル 教科書体 NP-R" w:hint="eastAsia"/>
                <w:sz w:val="18"/>
                <w:szCs w:val="18"/>
              </w:rPr>
              <w:t>最初に</w:t>
            </w:r>
            <w:r w:rsidR="00424D0A">
              <w:rPr>
                <w:rFonts w:ascii="UD デジタル 教科書体 NP-R" w:eastAsia="UD デジタル 教科書体 NP-R" w:hint="eastAsia"/>
                <w:sz w:val="18"/>
                <w:szCs w:val="18"/>
              </w:rPr>
              <w:t>内容を</w:t>
            </w:r>
            <w:r w:rsidRPr="005877BF">
              <w:rPr>
                <w:rFonts w:ascii="UD デジタル 教科書体 NP-R" w:eastAsia="UD デジタル 教科書体 NP-R" w:hint="eastAsia"/>
                <w:sz w:val="18"/>
                <w:szCs w:val="18"/>
              </w:rPr>
              <w:t>示し、</w:t>
            </w:r>
            <w:r w:rsidR="00DF7DAD">
              <w:rPr>
                <w:rFonts w:ascii="UD デジタル 教科書体 NP-R" w:eastAsia="UD デジタル 教科書体 NP-R" w:hint="eastAsia"/>
                <w:sz w:val="18"/>
                <w:szCs w:val="18"/>
              </w:rPr>
              <w:t>手本</w:t>
            </w:r>
            <w:r w:rsidR="00B21380">
              <w:rPr>
                <w:rFonts w:ascii="UD デジタル 教科書体 NP-R" w:eastAsia="UD デジタル 教科書体 NP-R" w:hint="eastAsia"/>
                <w:sz w:val="18"/>
                <w:szCs w:val="18"/>
              </w:rPr>
              <w:t>を</w:t>
            </w:r>
            <w:r w:rsidR="00424D0A">
              <w:rPr>
                <w:rFonts w:ascii="UD デジタル 教科書体 NP-R" w:eastAsia="UD デジタル 教科書体 NP-R" w:hint="eastAsia"/>
                <w:sz w:val="18"/>
                <w:szCs w:val="18"/>
              </w:rPr>
              <w:t>見せ</w:t>
            </w:r>
            <w:r w:rsidR="00DF7DAD">
              <w:rPr>
                <w:rFonts w:ascii="UD デジタル 教科書体 NP-R" w:eastAsia="UD デジタル 教科書体 NP-R" w:hint="eastAsia"/>
                <w:sz w:val="18"/>
                <w:szCs w:val="18"/>
              </w:rPr>
              <w:t>、</w:t>
            </w:r>
            <w:r w:rsidRPr="005877BF">
              <w:rPr>
                <w:rFonts w:ascii="UD デジタル 教科書体 NP-R" w:eastAsia="UD デジタル 教科書体 NP-R" w:hint="eastAsia"/>
                <w:sz w:val="18"/>
                <w:szCs w:val="18"/>
              </w:rPr>
              <w:t>見通しをもたせる</w:t>
            </w:r>
            <w:r w:rsidR="00424D0A">
              <w:rPr>
                <w:rFonts w:ascii="UD デジタル 教科書体 NP-R" w:eastAsia="UD デジタル 教科書体 NP-R" w:hint="eastAsia"/>
                <w:sz w:val="18"/>
                <w:szCs w:val="18"/>
              </w:rPr>
              <w:t>（可視化する）</w:t>
            </w:r>
          </w:p>
          <w:p w14:paraId="407FE600" w14:textId="77777777" w:rsidR="00EB3997" w:rsidRPr="00F75261" w:rsidRDefault="00EB3997" w:rsidP="005877BF">
            <w:pPr>
              <w:pStyle w:val="a4"/>
              <w:numPr>
                <w:ilvl w:val="0"/>
                <w:numId w:val="16"/>
              </w:numPr>
              <w:ind w:leftChars="0"/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F75261">
              <w:rPr>
                <w:rFonts w:ascii="UD デジタル 教科書体 NP-R" w:eastAsia="UD デジタル 教科書体 NP-R" w:hint="eastAsia"/>
                <w:sz w:val="18"/>
                <w:szCs w:val="18"/>
              </w:rPr>
              <w:t>全体への説明後、個別に同じ指示を出し確認する</w:t>
            </w:r>
          </w:p>
          <w:p w14:paraId="3464307A" w14:textId="12C85DC1" w:rsidR="00EB3997" w:rsidRDefault="00112C57" w:rsidP="005877BF">
            <w:pPr>
              <w:pStyle w:val="a4"/>
              <w:numPr>
                <w:ilvl w:val="0"/>
                <w:numId w:val="16"/>
              </w:numPr>
              <w:ind w:leftChars="0"/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教師が</w:t>
            </w:r>
            <w:r w:rsidR="00EB3997" w:rsidRPr="00F75261">
              <w:rPr>
                <w:rFonts w:ascii="UD デジタル 教科書体 NP-R" w:eastAsia="UD デジタル 教科書体 NP-R" w:hint="eastAsia"/>
                <w:sz w:val="18"/>
                <w:szCs w:val="18"/>
              </w:rPr>
              <w:t>問い返すことで</w:t>
            </w:r>
            <w:r w:rsidR="00633C4F">
              <w:rPr>
                <w:rFonts w:ascii="UD デジタル 教科書体 NP-R" w:eastAsia="UD デジタル 教科書体 NP-R" w:hint="eastAsia"/>
                <w:sz w:val="18"/>
                <w:szCs w:val="18"/>
              </w:rPr>
              <w:t>学習の</w:t>
            </w:r>
            <w:r w:rsidR="00EB3997" w:rsidRPr="00F75261">
              <w:rPr>
                <w:rFonts w:ascii="UD デジタル 教科書体 NP-R" w:eastAsia="UD デジタル 教科書体 NP-R" w:hint="eastAsia"/>
                <w:sz w:val="18"/>
                <w:szCs w:val="18"/>
              </w:rPr>
              <w:t>理解</w:t>
            </w:r>
            <w:r w:rsidR="00EB3997">
              <w:rPr>
                <w:rFonts w:ascii="UD デジタル 教科書体 NP-R" w:eastAsia="UD デジタル 教科書体 NP-R" w:hint="eastAsia"/>
                <w:sz w:val="18"/>
                <w:szCs w:val="18"/>
              </w:rPr>
              <w:t>を</w:t>
            </w:r>
            <w:r w:rsidR="00EB3997" w:rsidRPr="00F75261">
              <w:rPr>
                <w:rFonts w:ascii="UD デジタル 教科書体 NP-R" w:eastAsia="UD デジタル 教科書体 NP-R" w:hint="eastAsia"/>
                <w:sz w:val="18"/>
                <w:szCs w:val="18"/>
              </w:rPr>
              <w:t>深</w:t>
            </w:r>
            <w:r w:rsidR="00EB3997">
              <w:rPr>
                <w:rFonts w:ascii="UD デジタル 教科書体 NP-R" w:eastAsia="UD デジタル 教科書体 NP-R" w:hint="eastAsia"/>
                <w:sz w:val="18"/>
                <w:szCs w:val="18"/>
              </w:rPr>
              <w:t>める</w:t>
            </w:r>
          </w:p>
          <w:p w14:paraId="4B45E840" w14:textId="64426C90" w:rsidR="00EB3997" w:rsidRPr="00CB779D" w:rsidRDefault="00EB3997" w:rsidP="00CB779D">
            <w:pPr>
              <w:pStyle w:val="a4"/>
              <w:numPr>
                <w:ilvl w:val="0"/>
                <w:numId w:val="16"/>
              </w:numPr>
              <w:ind w:leftChars="0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CB779D">
              <w:rPr>
                <w:rFonts w:ascii="UD デジタル 教科書体 NP-R" w:eastAsia="UD デジタル 教科書体 NP-R" w:hint="eastAsia"/>
                <w:sz w:val="18"/>
                <w:szCs w:val="18"/>
              </w:rPr>
              <w:t>指示が</w:t>
            </w:r>
            <w:r w:rsidR="001D60F4" w:rsidRPr="00AA55F8">
              <w:rPr>
                <w:rFonts w:ascii="UD デジタル 教科書体 NP-R" w:eastAsia="UD デジタル 教科書体 NP-R" w:hint="eastAsia"/>
                <w:sz w:val="18"/>
                <w:szCs w:val="18"/>
              </w:rPr>
              <w:t>分かりやすい</w:t>
            </w:r>
            <w:r w:rsidRPr="00CB779D">
              <w:rPr>
                <w:rFonts w:ascii="UD デジタル 教科書体 NP-R" w:eastAsia="UD デジタル 教科書体 NP-R" w:hint="eastAsia"/>
                <w:sz w:val="18"/>
                <w:szCs w:val="18"/>
              </w:rPr>
              <w:t>場所、手本となる児童の</w:t>
            </w:r>
            <w:r w:rsidR="008732CF">
              <w:rPr>
                <w:rFonts w:ascii="UD デジタル 教科書体 NP-R" w:eastAsia="UD デジタル 教科書体 NP-R" w:hint="eastAsia"/>
                <w:sz w:val="18"/>
                <w:szCs w:val="18"/>
              </w:rPr>
              <w:t>そば</w:t>
            </w:r>
            <w:r w:rsidRPr="00CB779D">
              <w:rPr>
                <w:rFonts w:ascii="UD デジタル 教科書体 NP-R" w:eastAsia="UD デジタル 教科書体 NP-R" w:hint="eastAsia"/>
                <w:sz w:val="18"/>
                <w:szCs w:val="18"/>
              </w:rPr>
              <w:t>に固定する</w:t>
            </w:r>
          </w:p>
          <w:p w14:paraId="504A11D3" w14:textId="6B5F9890" w:rsidR="00EB3997" w:rsidRPr="006D036B" w:rsidRDefault="00EB3997" w:rsidP="006D036B">
            <w:pPr>
              <w:pStyle w:val="a4"/>
              <w:numPr>
                <w:ilvl w:val="0"/>
                <w:numId w:val="16"/>
              </w:numPr>
              <w:ind w:leftChars="0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集団行動</w:t>
            </w:r>
            <w:r w:rsidR="00E55C12">
              <w:rPr>
                <w:rFonts w:ascii="UD デジタル 教科書体 NP-R" w:eastAsia="UD デジタル 教科書体 NP-R" w:hint="eastAsia"/>
                <w:sz w:val="18"/>
                <w:szCs w:val="18"/>
              </w:rPr>
              <w:t>（活動）</w:t>
            </w: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から外れないための誘導、指示の出し方の工夫</w:t>
            </w:r>
            <w:r w:rsidR="00FF1F8A">
              <w:rPr>
                <w:rFonts w:ascii="UD デジタル 教科書体 NP-R" w:eastAsia="UD デジタル 教科書体 NP-R" w:hint="eastAsia"/>
                <w:sz w:val="18"/>
                <w:szCs w:val="18"/>
              </w:rPr>
              <w:t>をする</w:t>
            </w:r>
          </w:p>
          <w:p w14:paraId="41A76DFD" w14:textId="49355307" w:rsidR="00EB3997" w:rsidRDefault="00E55C12" w:rsidP="00D02A0E">
            <w:pPr>
              <w:pStyle w:val="a4"/>
              <w:numPr>
                <w:ilvl w:val="0"/>
                <w:numId w:val="16"/>
              </w:numPr>
              <w:ind w:leftChars="0"/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D02A0E">
              <w:rPr>
                <w:rFonts w:ascii="UD デジタル 教科書体 NP-R" w:eastAsia="UD デジタル 教科書体 NP-R" w:hint="eastAsia"/>
                <w:sz w:val="18"/>
                <w:szCs w:val="18"/>
              </w:rPr>
              <w:t>課題をどの順番で行うのか分かりやすく示す</w:t>
            </w:r>
          </w:p>
          <w:p w14:paraId="1DBF0B96" w14:textId="53EBC746" w:rsidR="00633C4F" w:rsidRPr="00D02A0E" w:rsidRDefault="00633C4F" w:rsidP="00D02A0E">
            <w:pPr>
              <w:pStyle w:val="a4"/>
              <w:numPr>
                <w:ilvl w:val="0"/>
                <w:numId w:val="16"/>
              </w:numPr>
              <w:ind w:leftChars="0"/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みんなと同じ課題が進められない場合は、課題量を調節する</w:t>
            </w:r>
          </w:p>
          <w:p w14:paraId="7D5527A1" w14:textId="3DEF98E4" w:rsidR="00EB3997" w:rsidRPr="00633C4F" w:rsidRDefault="00633C4F" w:rsidP="00633C4F">
            <w:pPr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㉑　</w:t>
            </w:r>
            <w:r w:rsidR="00E55C12" w:rsidRPr="00633C4F">
              <w:rPr>
                <w:rFonts w:ascii="UD デジタル 教科書体 NP-R" w:eastAsia="UD デジタル 教科書体 NP-R" w:hint="eastAsia"/>
                <w:sz w:val="18"/>
                <w:szCs w:val="18"/>
              </w:rPr>
              <w:t>課題が終わったら、次に何をすれば</w:t>
            </w:r>
            <w:r w:rsidR="00FF1F8A">
              <w:rPr>
                <w:rFonts w:ascii="UD デジタル 教科書体 NP-R" w:eastAsia="UD デジタル 教科書体 NP-R" w:hint="eastAsia"/>
                <w:sz w:val="18"/>
                <w:szCs w:val="18"/>
              </w:rPr>
              <w:t>よ</w:t>
            </w:r>
            <w:r w:rsidR="00E55C12" w:rsidRPr="00633C4F">
              <w:rPr>
                <w:rFonts w:ascii="UD デジタル 教科書体 NP-R" w:eastAsia="UD デジタル 教科書体 NP-R" w:hint="eastAsia"/>
                <w:sz w:val="18"/>
                <w:szCs w:val="18"/>
              </w:rPr>
              <w:t>いのかいくつか提示しておく</w:t>
            </w:r>
          </w:p>
          <w:p w14:paraId="1AD8A735" w14:textId="72A6BBE1" w:rsidR="00EB3997" w:rsidRPr="00E55666" w:rsidRDefault="00633C4F" w:rsidP="00E55666">
            <w:pPr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㉒</w:t>
            </w:r>
            <w:r w:rsidR="00E55666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</w:t>
            </w:r>
            <w:r w:rsidR="00EB3997" w:rsidRPr="00AA55F8">
              <w:rPr>
                <w:rFonts w:ascii="UD デジタル 教科書体 NP-R" w:eastAsia="UD デジタル 教科書体 NP-R" w:hint="eastAsia"/>
                <w:sz w:val="18"/>
                <w:szCs w:val="18"/>
              </w:rPr>
              <w:t>今の</w:t>
            </w:r>
            <w:r w:rsidR="00990B20" w:rsidRPr="00AA55F8">
              <w:rPr>
                <w:rFonts w:ascii="UD デジタル 教科書体 NP-R" w:eastAsia="UD デジタル 教科書体 NP-R" w:hint="eastAsia"/>
                <w:sz w:val="18"/>
                <w:szCs w:val="18"/>
              </w:rPr>
              <w:t>活動</w:t>
            </w:r>
            <w:r w:rsidR="00EB3997" w:rsidRPr="00AA55F8">
              <w:rPr>
                <w:rFonts w:ascii="UD デジタル 教科書体 NP-R" w:eastAsia="UD デジタル 教科書体 NP-R" w:hint="eastAsia"/>
                <w:sz w:val="18"/>
                <w:szCs w:val="18"/>
              </w:rPr>
              <w:t>を</w:t>
            </w:r>
            <w:r w:rsidR="001D60F4" w:rsidRPr="00AA55F8">
              <w:rPr>
                <w:rFonts w:ascii="UD デジタル 教科書体 NP-R" w:eastAsia="UD デジタル 教科書体 NP-R" w:hint="eastAsia"/>
                <w:sz w:val="18"/>
                <w:szCs w:val="18"/>
              </w:rPr>
              <w:t>、</w:t>
            </w:r>
            <w:r w:rsidR="00FF1F8A" w:rsidRPr="00AA55F8">
              <w:rPr>
                <w:rFonts w:ascii="UD デジタル 教科書体 NP-R" w:eastAsia="UD デジタル 教科書体 NP-R" w:hint="eastAsia"/>
                <w:sz w:val="18"/>
                <w:szCs w:val="18"/>
              </w:rPr>
              <w:t>あと</w:t>
            </w:r>
            <w:r w:rsidR="00EB3997" w:rsidRPr="00E55666">
              <w:rPr>
                <w:rFonts w:ascii="UD デジタル 教科書体 NP-R" w:eastAsia="UD デジタル 教科書体 NP-R" w:hint="eastAsia"/>
                <w:sz w:val="18"/>
                <w:szCs w:val="18"/>
              </w:rPr>
              <w:t>何回行うのか伝え</w:t>
            </w:r>
            <w:r w:rsidR="00D02A0E" w:rsidRPr="00E55666">
              <w:rPr>
                <w:rFonts w:ascii="UD デジタル 教科書体 NP-R" w:eastAsia="UD デジタル 教科書体 NP-R" w:hint="eastAsia"/>
                <w:sz w:val="18"/>
                <w:szCs w:val="18"/>
              </w:rPr>
              <w:t>終わりを示す</w:t>
            </w:r>
            <w:r w:rsidR="00EB3997" w:rsidRPr="00E55666">
              <w:rPr>
                <w:rFonts w:ascii="UD デジタル 教科書体 NP-R" w:eastAsia="UD デジタル 教科書体 NP-R" w:hint="eastAsia"/>
                <w:sz w:val="18"/>
                <w:szCs w:val="18"/>
              </w:rPr>
              <w:t>（待つ事への対応）</w:t>
            </w:r>
          </w:p>
          <w:p w14:paraId="7083B38A" w14:textId="31AAC0DA" w:rsidR="00E55C12" w:rsidRPr="00972823" w:rsidRDefault="00633C4F" w:rsidP="00972823">
            <w:pPr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㉓</w:t>
            </w:r>
            <w:r w:rsidR="00E55666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</w:t>
            </w:r>
            <w:r w:rsidR="00E55C12">
              <w:rPr>
                <w:rFonts w:ascii="UD デジタル 教科書体 NP-R" w:eastAsia="UD デジタル 教科書体 NP-R" w:hint="eastAsia"/>
                <w:sz w:val="18"/>
                <w:szCs w:val="18"/>
              </w:rPr>
              <w:t>目の前にある活動（作業）に</w:t>
            </w:r>
            <w:r w:rsidR="00D02A0E">
              <w:rPr>
                <w:rFonts w:ascii="UD デジタル 教科書体 NP-R" w:eastAsia="UD デジタル 教科書体 NP-R" w:hint="eastAsia"/>
                <w:sz w:val="18"/>
                <w:szCs w:val="18"/>
              </w:rPr>
              <w:t>集中ができるように</w:t>
            </w: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こまめに</w:t>
            </w:r>
            <w:r w:rsidR="00D02A0E">
              <w:rPr>
                <w:rFonts w:ascii="UD デジタル 教科書体 NP-R" w:eastAsia="UD デジタル 教科書体 NP-R" w:hint="eastAsia"/>
                <w:sz w:val="18"/>
                <w:szCs w:val="18"/>
              </w:rPr>
              <w:t>声を</w:t>
            </w:r>
            <w:r w:rsidR="004A402B">
              <w:rPr>
                <w:rFonts w:ascii="UD デジタル 教科書体 NP-R" w:eastAsia="UD デジタル 教科書体 NP-R" w:hint="eastAsia"/>
                <w:sz w:val="18"/>
                <w:szCs w:val="18"/>
              </w:rPr>
              <w:t>掛ける</w:t>
            </w:r>
          </w:p>
          <w:p w14:paraId="596C52A6" w14:textId="207FE96B" w:rsidR="00EB3997" w:rsidRPr="00972823" w:rsidRDefault="00633C4F" w:rsidP="00972823">
            <w:pPr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㉔</w:t>
            </w:r>
            <w:r w:rsidR="00E55666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</w:t>
            </w:r>
            <w:r w:rsidR="00EB3997" w:rsidRPr="00AA55F8">
              <w:rPr>
                <w:rFonts w:ascii="UD デジタル 教科書体 NP-R" w:eastAsia="UD デジタル 教科書体 NP-R" w:hint="eastAsia"/>
                <w:sz w:val="18"/>
                <w:szCs w:val="18"/>
              </w:rPr>
              <w:t>タブレット</w:t>
            </w:r>
            <w:r w:rsidR="001D60F4" w:rsidRPr="00AA55F8">
              <w:rPr>
                <w:rFonts w:ascii="UD デジタル 教科書体 NP-R" w:eastAsia="UD デジタル 教科書体 NP-R" w:hint="eastAsia"/>
                <w:sz w:val="18"/>
                <w:szCs w:val="18"/>
              </w:rPr>
              <w:t>端末</w:t>
            </w:r>
            <w:r w:rsidR="00D02A0E">
              <w:rPr>
                <w:rFonts w:ascii="UD デジタル 教科書体 NP-R" w:eastAsia="UD デジタル 教科書体 NP-R" w:hint="eastAsia"/>
                <w:sz w:val="18"/>
                <w:szCs w:val="18"/>
              </w:rPr>
              <w:t>や電子黒板を使用し、分かりやすく示す</w:t>
            </w:r>
          </w:p>
          <w:p w14:paraId="7007F645" w14:textId="6AF227C3" w:rsidR="00EB3997" w:rsidRPr="00972823" w:rsidRDefault="00633C4F" w:rsidP="00972823">
            <w:pPr>
              <w:ind w:left="360" w:hangingChars="200" w:hanging="360"/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㉕</w:t>
            </w:r>
            <w:r w:rsidR="00E55666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</w:t>
            </w:r>
            <w:r w:rsidR="00D02A0E">
              <w:rPr>
                <w:rFonts w:ascii="UD デジタル 教科書体 NP-R" w:eastAsia="UD デジタル 教科書体 NP-R" w:hint="eastAsia"/>
                <w:sz w:val="18"/>
                <w:szCs w:val="18"/>
              </w:rPr>
              <w:t>活動によってグループの人数、メンバーを意識して設定する</w:t>
            </w:r>
          </w:p>
          <w:p w14:paraId="551A012E" w14:textId="12B314E3" w:rsidR="00EB3997" w:rsidRPr="00FF1F8A" w:rsidRDefault="00633C4F" w:rsidP="00972823">
            <w:pPr>
              <w:ind w:left="360" w:hangingChars="200" w:hanging="360"/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㉖</w:t>
            </w:r>
            <w:r w:rsidR="00E55666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</w:t>
            </w:r>
            <w:r w:rsidR="00DF7DAD" w:rsidRPr="00FF1F8A">
              <w:rPr>
                <w:rFonts w:ascii="UD デジタル 教科書体 NP-R" w:eastAsia="UD デジタル 教科書体 NP-R" w:hint="eastAsia"/>
                <w:sz w:val="18"/>
                <w:szCs w:val="18"/>
              </w:rPr>
              <w:t>学び合いでは、</w:t>
            </w:r>
            <w:r w:rsidR="00FF1F8A" w:rsidRPr="00FF1F8A">
              <w:rPr>
                <w:rFonts w:ascii="UD デジタル 教科書体 NP-R" w:eastAsia="UD デジタル 教科書体 NP-R" w:hint="eastAsia"/>
                <w:sz w:val="18"/>
                <w:szCs w:val="18"/>
              </w:rPr>
              <w:t>何を伝えるのか</w:t>
            </w:r>
            <w:r w:rsidR="00EB3997" w:rsidRPr="00FF1F8A">
              <w:rPr>
                <w:rFonts w:ascii="UD デジタル 教科書体 NP-R" w:eastAsia="UD デジタル 教科書体 NP-R" w:hint="eastAsia"/>
                <w:sz w:val="18"/>
                <w:szCs w:val="18"/>
              </w:rPr>
              <w:t>説明</w:t>
            </w:r>
            <w:r w:rsidR="00FF1F8A" w:rsidRPr="00FF1F8A">
              <w:rPr>
                <w:rFonts w:ascii="UD デジタル 教科書体 NP-R" w:eastAsia="UD デジタル 教科書体 NP-R" w:hint="eastAsia"/>
                <w:sz w:val="18"/>
                <w:szCs w:val="18"/>
              </w:rPr>
              <w:t>やヒントを出しながら</w:t>
            </w:r>
            <w:r w:rsidR="00EB3997" w:rsidRPr="00FF1F8A">
              <w:rPr>
                <w:rFonts w:ascii="UD デジタル 教科書体 NP-R" w:eastAsia="UD デジタル 教科書体 NP-R" w:hint="eastAsia"/>
                <w:sz w:val="18"/>
                <w:szCs w:val="18"/>
              </w:rPr>
              <w:t>実施する</w:t>
            </w:r>
          </w:p>
          <w:p w14:paraId="6CBE28B5" w14:textId="2C81C759" w:rsidR="00EB3997" w:rsidRDefault="00633C4F" w:rsidP="00972823">
            <w:pPr>
              <w:ind w:left="360" w:hangingChars="200" w:hanging="360"/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㉗</w:t>
            </w:r>
            <w:r w:rsidR="00E55666"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　</w:t>
            </w:r>
            <w:r w:rsidR="00EB3997">
              <w:rPr>
                <w:rFonts w:ascii="UD デジタル 教科書体 NP-R" w:eastAsia="UD デジタル 教科書体 NP-R" w:hint="eastAsia"/>
                <w:sz w:val="18"/>
                <w:szCs w:val="18"/>
              </w:rPr>
              <w:t>叱責ではなく、声の調節をし、なぜ注意されているのかを説明する</w:t>
            </w:r>
          </w:p>
          <w:p w14:paraId="66F987E8" w14:textId="5B6E5D42" w:rsidR="00EB3997" w:rsidRDefault="00633C4F" w:rsidP="00972823">
            <w:pPr>
              <w:ind w:left="360" w:hangingChars="200" w:hanging="360"/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㉘　</w:t>
            </w:r>
            <w:r w:rsidR="00EB3997">
              <w:rPr>
                <w:rFonts w:ascii="UD デジタル 教科書体 NP-R" w:eastAsia="UD デジタル 教科書体 NP-R" w:hint="eastAsia"/>
                <w:sz w:val="18"/>
                <w:szCs w:val="18"/>
              </w:rPr>
              <w:t>分からないとき、困ったとき</w:t>
            </w: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>、</w:t>
            </w:r>
            <w:r w:rsidR="00EB3997">
              <w:rPr>
                <w:rFonts w:ascii="UD デジタル 教科書体 NP-R" w:eastAsia="UD デジタル 教科書体 NP-R" w:hint="eastAsia"/>
                <w:sz w:val="18"/>
                <w:szCs w:val="18"/>
              </w:rPr>
              <w:t>言い出せない場面での合図を考えておく</w:t>
            </w:r>
          </w:p>
          <w:p w14:paraId="5ABA9F45" w14:textId="1BE43D3C" w:rsidR="00E55C12" w:rsidRPr="00DF7DAD" w:rsidRDefault="00633C4F" w:rsidP="00D02A0E">
            <w:pPr>
              <w:jc w:val="left"/>
              <w:rPr>
                <w:rFonts w:ascii="UD デジタル 教科書体 NP-R" w:eastAsia="UD デジタル 教科書体 NP-R"/>
                <w:sz w:val="16"/>
                <w:szCs w:val="16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㉙　</w:t>
            </w:r>
            <w:r w:rsidR="00E55C12" w:rsidRPr="00DF7DAD">
              <w:rPr>
                <w:rFonts w:ascii="UD デジタル 教科書体 NP-R" w:eastAsia="UD デジタル 教科書体 NP-R" w:hint="eastAsia"/>
                <w:sz w:val="16"/>
                <w:szCs w:val="16"/>
              </w:rPr>
              <w:t>苦手な刺激への対応</w:t>
            </w:r>
            <w:r w:rsidR="00DF7DAD" w:rsidRPr="00DF7DAD">
              <w:rPr>
                <w:rFonts w:ascii="UD デジタル 教科書体 NP-R" w:eastAsia="UD デジタル 教科書体 NP-R" w:hint="eastAsia"/>
                <w:sz w:val="16"/>
                <w:szCs w:val="16"/>
              </w:rPr>
              <w:t>を事前に確認する</w:t>
            </w:r>
            <w:r w:rsidR="00E55C12" w:rsidRPr="00DF7DAD">
              <w:rPr>
                <w:rFonts w:ascii="UD デジタル 教科書体 NP-R" w:eastAsia="UD デジタル 教科書体 NP-R" w:hint="eastAsia"/>
                <w:sz w:val="16"/>
                <w:szCs w:val="16"/>
              </w:rPr>
              <w:t>（大声、光、ピストル音、裸足、友達関係）</w:t>
            </w:r>
          </w:p>
          <w:p w14:paraId="447D133A" w14:textId="23D57EEE" w:rsidR="00E55C12" w:rsidRPr="00DF7DAD" w:rsidRDefault="00633C4F" w:rsidP="00DF7DAD">
            <w:pPr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  <w:szCs w:val="18"/>
              </w:rPr>
              <w:t xml:space="preserve">㉚　</w:t>
            </w:r>
            <w:r w:rsidR="00E55C12" w:rsidRPr="00DF7DAD">
              <w:rPr>
                <w:rFonts w:ascii="UD デジタル 教科書体 NP-R" w:eastAsia="UD デジタル 教科書体 NP-R" w:hint="eastAsia"/>
                <w:sz w:val="18"/>
                <w:szCs w:val="18"/>
              </w:rPr>
              <w:t>友達が注意されている</w:t>
            </w:r>
            <w:r w:rsidR="00FF1F8A">
              <w:rPr>
                <w:rFonts w:ascii="UD デジタル 教科書体 NP-R" w:eastAsia="UD デジタル 教科書体 NP-R" w:hint="eastAsia"/>
                <w:sz w:val="18"/>
                <w:szCs w:val="18"/>
              </w:rPr>
              <w:t>のを見ることが苦手かどうか確認する</w:t>
            </w:r>
          </w:p>
          <w:p w14:paraId="0D5766E6" w14:textId="74B204DF" w:rsidR="00E55C12" w:rsidRPr="00FF1F8A" w:rsidRDefault="00633C4F" w:rsidP="00DF7DAD">
            <w:pPr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int="eastAsia"/>
                <w:sz w:val="16"/>
                <w:szCs w:val="16"/>
              </w:rPr>
              <w:t xml:space="preserve">㉛　</w:t>
            </w:r>
            <w:r w:rsidR="00E55C12" w:rsidRPr="00FF1F8A">
              <w:rPr>
                <w:rFonts w:ascii="UD デジタル 教科書体 NP-R" w:eastAsia="UD デジタル 教科書体 NP-R" w:hint="eastAsia"/>
                <w:sz w:val="18"/>
                <w:szCs w:val="18"/>
              </w:rPr>
              <w:t>ど</w:t>
            </w:r>
            <w:r w:rsidR="004A402B">
              <w:rPr>
                <w:rFonts w:ascii="UD デジタル 教科書体 NP-R" w:eastAsia="UD デジタル 教科書体 NP-R" w:hint="eastAsia"/>
                <w:sz w:val="18"/>
                <w:szCs w:val="18"/>
              </w:rPr>
              <w:t>のような</w:t>
            </w:r>
            <w:r w:rsidR="00E55C12" w:rsidRPr="00FF1F8A">
              <w:rPr>
                <w:rFonts w:ascii="UD デジタル 教科書体 NP-R" w:eastAsia="UD デジタル 教科書体 NP-R" w:hint="eastAsia"/>
                <w:sz w:val="18"/>
                <w:szCs w:val="18"/>
              </w:rPr>
              <w:t>場面で</w:t>
            </w:r>
            <w:r w:rsidR="00FF1F8A" w:rsidRPr="00FF1F8A">
              <w:rPr>
                <w:rFonts w:ascii="UD デジタル 教科書体 NP-R" w:eastAsia="UD デジタル 教科書体 NP-R" w:hint="eastAsia"/>
                <w:sz w:val="18"/>
                <w:szCs w:val="18"/>
              </w:rPr>
              <w:t>感情が高揚</w:t>
            </w:r>
            <w:r w:rsidR="004A402B">
              <w:rPr>
                <w:rFonts w:ascii="UD デジタル 教科書体 NP-R" w:eastAsia="UD デジタル 教科書体 NP-R" w:hint="eastAsia"/>
                <w:sz w:val="18"/>
                <w:szCs w:val="18"/>
              </w:rPr>
              <w:t>する</w:t>
            </w:r>
            <w:r w:rsidR="00FF1F8A" w:rsidRPr="00FF1F8A">
              <w:rPr>
                <w:rFonts w:ascii="UD デジタル 教科書体 NP-R" w:eastAsia="UD デジタル 教科書体 NP-R" w:hint="eastAsia"/>
                <w:sz w:val="18"/>
                <w:szCs w:val="18"/>
              </w:rPr>
              <w:t>のか、</w:t>
            </w:r>
            <w:r w:rsidR="00E55C12" w:rsidRPr="00FF1F8A">
              <w:rPr>
                <w:rFonts w:ascii="UD デジタル 教科書体 NP-R" w:eastAsia="UD デジタル 教科書体 NP-R" w:hint="eastAsia"/>
                <w:sz w:val="18"/>
                <w:szCs w:val="18"/>
              </w:rPr>
              <w:t>事前に</w:t>
            </w:r>
            <w:r w:rsidR="00FF1F8A" w:rsidRPr="00FF1F8A">
              <w:rPr>
                <w:rFonts w:ascii="UD デジタル 教科書体 NP-R" w:eastAsia="UD デジタル 教科書体 NP-R" w:hint="eastAsia"/>
                <w:sz w:val="18"/>
                <w:szCs w:val="18"/>
              </w:rPr>
              <w:t>確認</w:t>
            </w:r>
            <w:r w:rsidR="00E55C12" w:rsidRPr="00FF1F8A">
              <w:rPr>
                <w:rFonts w:ascii="UD デジタル 教科書体 NP-R" w:eastAsia="UD デジタル 教科書体 NP-R" w:hint="eastAsia"/>
                <w:sz w:val="18"/>
                <w:szCs w:val="18"/>
              </w:rPr>
              <w:t>する</w:t>
            </w:r>
          </w:p>
          <w:p w14:paraId="6C41F438" w14:textId="4B7F4322" w:rsidR="00E55C12" w:rsidRPr="00DF7DAD" w:rsidRDefault="00633C4F" w:rsidP="00DF7DAD">
            <w:pPr>
              <w:jc w:val="left"/>
              <w:rPr>
                <w:rFonts w:ascii="UD デジタル 教科書体 NP-R" w:eastAsia="UD デジタル 教科書体 NP-R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</w:rPr>
              <w:t xml:space="preserve">㉜　</w:t>
            </w:r>
            <w:r w:rsidR="00E55C12" w:rsidRPr="00FF1F8A">
              <w:rPr>
                <w:rFonts w:ascii="UD デジタル 教科書体 NP-R" w:eastAsia="UD デジタル 教科書体 NP-R" w:hint="eastAsia"/>
                <w:sz w:val="18"/>
                <w:szCs w:val="18"/>
              </w:rPr>
              <w:t>天候によって気持ちのムラがある場合は、休憩や回数などの調整を行う</w:t>
            </w:r>
          </w:p>
          <w:p w14:paraId="3429CC7C" w14:textId="77777777" w:rsidR="00EB3997" w:rsidRDefault="00EB3997" w:rsidP="00972823">
            <w:pPr>
              <w:jc w:val="left"/>
              <w:rPr>
                <w:rFonts w:ascii="UD デジタル 教科書体 NP-R" w:eastAsia="UD デジタル 教科書体 NP-R"/>
                <w:sz w:val="18"/>
                <w:szCs w:val="18"/>
                <w:u w:val="single"/>
              </w:rPr>
            </w:pPr>
            <w:r w:rsidRPr="00972823">
              <w:rPr>
                <w:rFonts w:ascii="UD デジタル 教科書体 NP-R" w:eastAsia="UD デジタル 教科書体 NP-R" w:hint="eastAsia"/>
                <w:sz w:val="18"/>
                <w:szCs w:val="18"/>
                <w:u w:val="single"/>
              </w:rPr>
              <w:t>まとめ</w:t>
            </w:r>
          </w:p>
          <w:p w14:paraId="7494B685" w14:textId="27F7D452" w:rsidR="00EB3997" w:rsidRPr="00972823" w:rsidRDefault="00633C4F" w:rsidP="00972823">
            <w:pPr>
              <w:jc w:val="left"/>
              <w:rPr>
                <w:rFonts w:ascii="UD デジタル 教科書体 NP-R" w:eastAsia="UD デジタル 教科書体 NP-R"/>
                <w:sz w:val="18"/>
                <w:szCs w:val="18"/>
                <w:u w:val="single"/>
              </w:rPr>
            </w:pP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㉝　</w:t>
            </w:r>
            <w:r w:rsidR="00E55666">
              <w:rPr>
                <w:rFonts w:ascii="UD デジタル 教科書体 NP-R" w:eastAsia="UD デジタル 教科書体 NP-R" w:hint="eastAsia"/>
                <w:sz w:val="18"/>
                <w:szCs w:val="18"/>
              </w:rPr>
              <w:t>振り返りでは、記入が困難</w:t>
            </w:r>
            <w:r w:rsidR="00112C57">
              <w:rPr>
                <w:rFonts w:ascii="UD デジタル 教科書体 NP-R" w:eastAsia="UD デジタル 教科書体 NP-R" w:hint="eastAsia"/>
                <w:sz w:val="18"/>
                <w:szCs w:val="18"/>
              </w:rPr>
              <w:t>な</w:t>
            </w:r>
            <w:r w:rsidR="00E55666">
              <w:rPr>
                <w:rFonts w:ascii="UD デジタル 教科書体 NP-R" w:eastAsia="UD デジタル 教科書体 NP-R" w:hint="eastAsia"/>
                <w:sz w:val="18"/>
                <w:szCs w:val="18"/>
              </w:rPr>
              <w:t>児童には言葉</w:t>
            </w:r>
            <w:r w:rsidR="00112C57">
              <w:rPr>
                <w:rFonts w:ascii="UD デジタル 教科書体 NP-R" w:eastAsia="UD デジタル 教科書体 NP-R" w:hint="eastAsia"/>
                <w:sz w:val="18"/>
                <w:szCs w:val="18"/>
              </w:rPr>
              <w:t>の</w:t>
            </w:r>
            <w:r w:rsidR="00E55666">
              <w:rPr>
                <w:rFonts w:ascii="UD デジタル 教科書体 NP-R" w:eastAsia="UD デジタル 教科書体 NP-R" w:hint="eastAsia"/>
                <w:sz w:val="18"/>
                <w:szCs w:val="18"/>
              </w:rPr>
              <w:t>ヒントを提示</w:t>
            </w:r>
            <w:r w:rsidR="00112C57">
              <w:rPr>
                <w:rFonts w:ascii="UD デジタル 教科書体 NP-R" w:eastAsia="UD デジタル 教科書体 NP-R" w:hint="eastAsia"/>
                <w:sz w:val="18"/>
                <w:szCs w:val="18"/>
              </w:rPr>
              <w:t>し選択させる</w:t>
            </w:r>
          </w:p>
          <w:p w14:paraId="62C92F2E" w14:textId="5A065298" w:rsidR="00E55666" w:rsidRDefault="00633C4F" w:rsidP="00972823">
            <w:pPr>
              <w:jc w:val="left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㉞　</w:t>
            </w:r>
            <w:r w:rsidR="00E55666" w:rsidRPr="00972823">
              <w:rPr>
                <w:rFonts w:ascii="UD デジタル 教科書体 NP-R" w:eastAsia="UD デジタル 教科書体 NP-R" w:hint="eastAsia"/>
                <w:sz w:val="18"/>
                <w:szCs w:val="18"/>
              </w:rPr>
              <w:t>振り返りの感想は、選択性ありの挙手制で参加しやすくする</w:t>
            </w:r>
          </w:p>
          <w:p w14:paraId="72F21941" w14:textId="0D00AAFA" w:rsidR="00EB3997" w:rsidRDefault="00633C4F" w:rsidP="00E55666">
            <w:pPr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㉟　</w:t>
            </w:r>
            <w:r w:rsidR="00EB3997" w:rsidRPr="00972823">
              <w:rPr>
                <w:rFonts w:ascii="UD デジタル 教科書体 NP-R" w:eastAsia="UD デジタル 教科書体 NP-R" w:hint="eastAsia"/>
                <w:sz w:val="18"/>
                <w:szCs w:val="18"/>
              </w:rPr>
              <w:t>特別支援学級教室でも</w:t>
            </w:r>
            <w:r w:rsidR="00EB3997">
              <w:rPr>
                <w:rFonts w:ascii="UD デジタル 教科書体 NP-R" w:eastAsia="UD デジタル 教科書体 NP-R" w:hint="eastAsia"/>
                <w:sz w:val="18"/>
                <w:szCs w:val="18"/>
              </w:rPr>
              <w:t>繰り返し</w:t>
            </w:r>
            <w:r w:rsidR="00EB3997" w:rsidRPr="00972823">
              <w:rPr>
                <w:rFonts w:ascii="UD デジタル 教科書体 NP-R" w:eastAsia="UD デジタル 教科書体 NP-R" w:hint="eastAsia"/>
                <w:sz w:val="18"/>
                <w:szCs w:val="18"/>
              </w:rPr>
              <w:t>練習</w:t>
            </w:r>
            <w:r w:rsidR="00E55666">
              <w:rPr>
                <w:rFonts w:ascii="UD デジタル 教科書体 NP-R" w:eastAsia="UD デジタル 教科書体 NP-R" w:hint="eastAsia"/>
                <w:sz w:val="18"/>
                <w:szCs w:val="18"/>
              </w:rPr>
              <w:t>ができるように連携する</w:t>
            </w:r>
          </w:p>
          <w:p w14:paraId="5C0C52D1" w14:textId="33287375" w:rsidR="00EB3997" w:rsidRPr="00972823" w:rsidRDefault="00633C4F" w:rsidP="006D036B">
            <w:pPr>
              <w:jc w:val="left"/>
              <w:rPr>
                <w:rFonts w:ascii="UD デジタル 教科書体 NP-R" w:eastAsia="UD デジタル 教科書体 NP-R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㊱　</w:t>
            </w:r>
            <w:r w:rsidR="00EB3997" w:rsidRPr="001D60F4">
              <w:rPr>
                <w:rFonts w:ascii="UD デジタル 教科書体 NP-R" w:eastAsia="UD デジタル 教科書体 NP-R" w:hint="eastAsia"/>
                <w:sz w:val="17"/>
                <w:szCs w:val="17"/>
              </w:rPr>
              <w:t>ペアやグループ</w:t>
            </w:r>
            <w:r w:rsidR="001D60F4" w:rsidRPr="00AA55F8">
              <w:rPr>
                <w:rFonts w:ascii="UD デジタル 教科書体 NP-R" w:eastAsia="UD デジタル 教科書体 NP-R" w:hint="eastAsia"/>
                <w:sz w:val="17"/>
                <w:szCs w:val="17"/>
              </w:rPr>
              <w:t>で</w:t>
            </w:r>
            <w:r w:rsidR="00EB3997" w:rsidRPr="001D60F4">
              <w:rPr>
                <w:rFonts w:ascii="UD デジタル 教科書体 NP-R" w:eastAsia="UD デジタル 教科書体 NP-R" w:hint="eastAsia"/>
                <w:sz w:val="17"/>
                <w:szCs w:val="17"/>
              </w:rPr>
              <w:t>の感想の伝え合いは、何を伝えるかポイントを絞って伝える</w:t>
            </w:r>
          </w:p>
        </w:tc>
      </w:tr>
      <w:tr w:rsidR="00573B3E" w14:paraId="40A2B3F2" w14:textId="5FD211DC" w:rsidTr="00201E5D">
        <w:trPr>
          <w:trHeight w:val="817"/>
        </w:trPr>
        <w:tc>
          <w:tcPr>
            <w:tcW w:w="9209" w:type="dxa"/>
            <w:gridSpan w:val="4"/>
            <w:tcBorders>
              <w:left w:val="single" w:sz="18" w:space="0" w:color="auto"/>
              <w:right w:val="single" w:sz="18" w:space="0" w:color="auto"/>
              <w:tl2br w:val="nil"/>
            </w:tcBorders>
          </w:tcPr>
          <w:p w14:paraId="486A3210" w14:textId="39278202" w:rsidR="00573B3E" w:rsidRDefault="00950583" w:rsidP="008F55F6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 xml:space="preserve">手順　</w:t>
            </w:r>
            <w:r w:rsidR="0053095E" w:rsidRPr="00AA55F8">
              <w:rPr>
                <w:rFonts w:ascii="UD デジタル 教科書体 NP-R" w:eastAsia="UD デジタル 教科書体 NP-R" w:hint="eastAsia"/>
                <w:sz w:val="20"/>
                <w:szCs w:val="20"/>
              </w:rPr>
              <w:t>1</w:t>
            </w: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心のつぶやき伝えるシートから児童がどの場面でつまずきを感じているのかを把握する。</w:t>
            </w:r>
          </w:p>
          <w:p w14:paraId="76658ED2" w14:textId="71F7DD7D" w:rsidR="00950583" w:rsidRDefault="00950583" w:rsidP="008F55F6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 xml:space="preserve">　　　</w:t>
            </w:r>
            <w:r w:rsidR="0053095E" w:rsidRPr="00AA55F8">
              <w:rPr>
                <w:rFonts w:ascii="UD デジタル 教科書体 NP-R" w:eastAsia="UD デジタル 教科書体 NP-R" w:hint="eastAsia"/>
                <w:sz w:val="20"/>
                <w:szCs w:val="20"/>
              </w:rPr>
              <w:t>2</w:t>
            </w: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場面の何がつまずきとなっているのか、項目を絞り、下記の個人のつまずき欄に記入する。</w:t>
            </w:r>
          </w:p>
          <w:p w14:paraId="07CC3890" w14:textId="0B6BC2C3" w:rsidR="00950583" w:rsidRPr="00950583" w:rsidRDefault="00950583" w:rsidP="008F55F6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 xml:space="preserve">　　　</w:t>
            </w:r>
            <w:r w:rsidR="0053095E" w:rsidRPr="00AA55F8">
              <w:rPr>
                <w:rFonts w:ascii="UD デジタル 教科書体 NP-R" w:eastAsia="UD デジタル 教科書体 NP-R" w:hint="eastAsia"/>
                <w:sz w:val="20"/>
                <w:szCs w:val="20"/>
              </w:rPr>
              <w:t>3</w:t>
            </w: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右</w:t>
            </w:r>
            <w:r w:rsidR="003C6C37">
              <w:rPr>
                <w:rFonts w:ascii="UD デジタル 教科書体 NP-R" w:eastAsia="UD デジタル 教科書体 NP-R" w:hint="eastAsia"/>
                <w:sz w:val="20"/>
                <w:szCs w:val="20"/>
              </w:rPr>
              <w:t>表（具体的な支援</w:t>
            </w:r>
            <w:r w:rsidR="003857DE" w:rsidRPr="00AA55F8">
              <w:rPr>
                <w:rFonts w:ascii="UD デジタル 教科書体 NP-R" w:eastAsia="UD デジタル 教科書体 NP-R" w:hint="eastAsia"/>
                <w:sz w:val="20"/>
                <w:szCs w:val="20"/>
              </w:rPr>
              <w:t>例</w:t>
            </w:r>
            <w:r w:rsidR="003C6C37">
              <w:rPr>
                <w:rFonts w:ascii="UD デジタル 教科書体 NP-R" w:eastAsia="UD デジタル 教科書体 NP-R" w:hint="eastAsia"/>
                <w:sz w:val="20"/>
                <w:szCs w:val="20"/>
              </w:rPr>
              <w:t>）を参考に個々</w:t>
            </w:r>
            <w:r w:rsidR="00EB3997">
              <w:rPr>
                <w:rFonts w:ascii="UD デジタル 教科書体 NP-R" w:eastAsia="UD デジタル 教科書体 NP-R" w:hint="eastAsia"/>
                <w:sz w:val="20"/>
                <w:szCs w:val="20"/>
              </w:rPr>
              <w:t>に応じた</w:t>
            </w:r>
            <w:r w:rsidR="00D511C4">
              <w:rPr>
                <w:rFonts w:ascii="UD デジタル 教科書体 NP-R" w:eastAsia="UD デジタル 教科書体 NP-R" w:hint="eastAsia"/>
                <w:sz w:val="20"/>
                <w:szCs w:val="20"/>
              </w:rPr>
              <w:t>支援を記入する。</w:t>
            </w:r>
          </w:p>
        </w:tc>
        <w:tc>
          <w:tcPr>
            <w:tcW w:w="680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9042161" w14:textId="77777777" w:rsidR="00573B3E" w:rsidRDefault="00573B3E" w:rsidP="00555A71">
            <w:pPr>
              <w:rPr>
                <w:rFonts w:ascii="UD デジタル 教科書体 NP-R" w:eastAsia="UD デジタル 教科書体 NP-R"/>
                <w:szCs w:val="21"/>
              </w:rPr>
            </w:pPr>
          </w:p>
        </w:tc>
      </w:tr>
      <w:tr w:rsidR="00676227" w14:paraId="53782DAA" w14:textId="04BB4B17" w:rsidTr="00990B20">
        <w:trPr>
          <w:trHeight w:val="354"/>
        </w:trPr>
        <w:tc>
          <w:tcPr>
            <w:tcW w:w="283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  <w:tl2br w:val="nil"/>
            </w:tcBorders>
          </w:tcPr>
          <w:p w14:paraId="0A91B626" w14:textId="7611714B" w:rsidR="00676227" w:rsidRPr="00180473" w:rsidRDefault="00676227" w:rsidP="00555A71">
            <w:pPr>
              <w:rPr>
                <w:rFonts w:ascii="UD デジタル 教科書体 NP-R" w:eastAsia="UD デジタル 教科書体 NP-R"/>
                <w:b/>
                <w:bCs/>
                <w:sz w:val="22"/>
              </w:rPr>
            </w:pPr>
            <w:r w:rsidRPr="00180473">
              <w:rPr>
                <w:rFonts w:ascii="UD デジタル 教科書体 NP-R" w:eastAsia="UD デジタル 教科書体 NP-R" w:hint="eastAsia"/>
                <w:b/>
                <w:bCs/>
                <w:sz w:val="22"/>
              </w:rPr>
              <w:t>児童名</w:t>
            </w:r>
          </w:p>
        </w:tc>
        <w:tc>
          <w:tcPr>
            <w:tcW w:w="212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3057B91" w14:textId="1C928C88" w:rsidR="00676227" w:rsidRPr="00C03A9F" w:rsidRDefault="00C03A9F" w:rsidP="00555A71">
            <w:pPr>
              <w:rPr>
                <w:rFonts w:ascii="UD デジタル 教科書体 NP-R" w:eastAsia="UD デジタル 教科書体 NP-R"/>
                <w:sz w:val="16"/>
                <w:szCs w:val="16"/>
              </w:rPr>
            </w:pPr>
            <w:r w:rsidRPr="00C03A9F">
              <w:rPr>
                <w:rFonts w:ascii="UD デジタル 教科書体 NP-R" w:eastAsia="UD デジタル 教科書体 NP-R" w:hint="eastAsia"/>
                <w:sz w:val="16"/>
                <w:szCs w:val="16"/>
              </w:rPr>
              <w:t>児童名</w:t>
            </w:r>
          </w:p>
        </w:tc>
        <w:tc>
          <w:tcPr>
            <w:tcW w:w="212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4622026" w14:textId="4742C31C" w:rsidR="00676227" w:rsidRPr="00C03A9F" w:rsidRDefault="00676227" w:rsidP="00555A71">
            <w:pPr>
              <w:rPr>
                <w:rFonts w:ascii="UD デジタル 教科書体 NP-R" w:eastAsia="UD デジタル 教科書体 NP-R"/>
                <w:sz w:val="16"/>
                <w:szCs w:val="16"/>
              </w:rPr>
            </w:pPr>
            <w:r w:rsidRPr="00C03A9F">
              <w:rPr>
                <w:rFonts w:ascii="UD デジタル 教科書体 NP-R" w:eastAsia="UD デジタル 教科書体 NP-R" w:hint="eastAsia"/>
                <w:sz w:val="16"/>
                <w:szCs w:val="16"/>
              </w:rPr>
              <w:t>児童名</w:t>
            </w:r>
          </w:p>
        </w:tc>
        <w:tc>
          <w:tcPr>
            <w:tcW w:w="212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56B4ABF" w14:textId="67B3034E" w:rsidR="00676227" w:rsidRPr="00C03A9F" w:rsidRDefault="00676227" w:rsidP="00555A71">
            <w:pPr>
              <w:rPr>
                <w:rFonts w:ascii="UD デジタル 教科書体 NP-R" w:eastAsia="UD デジタル 教科書体 NP-R"/>
                <w:sz w:val="16"/>
                <w:szCs w:val="16"/>
              </w:rPr>
            </w:pPr>
            <w:r w:rsidRPr="00C03A9F">
              <w:rPr>
                <w:rFonts w:ascii="UD デジタル 教科書体 NP-R" w:eastAsia="UD デジタル 教科書体 NP-R" w:hint="eastAsia"/>
                <w:sz w:val="16"/>
                <w:szCs w:val="16"/>
              </w:rPr>
              <w:t>児童名</w:t>
            </w:r>
          </w:p>
        </w:tc>
        <w:tc>
          <w:tcPr>
            <w:tcW w:w="680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03C6D60" w14:textId="77777777" w:rsidR="00676227" w:rsidRPr="00180473" w:rsidRDefault="00676227" w:rsidP="00555A71">
            <w:pPr>
              <w:rPr>
                <w:rFonts w:ascii="UD デジタル 教科書体 NP-R" w:eastAsia="UD デジタル 教科書体 NP-R"/>
                <w:sz w:val="22"/>
              </w:rPr>
            </w:pPr>
          </w:p>
        </w:tc>
      </w:tr>
      <w:tr w:rsidR="00676227" w14:paraId="573E7587" w14:textId="493CC24F" w:rsidTr="00990B20">
        <w:trPr>
          <w:trHeight w:val="354"/>
        </w:trPr>
        <w:tc>
          <w:tcPr>
            <w:tcW w:w="283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  <w:tl2br w:val="nil"/>
            </w:tcBorders>
          </w:tcPr>
          <w:p w14:paraId="34286136" w14:textId="77777777" w:rsidR="00676227" w:rsidRDefault="003C6C37" w:rsidP="00555A71">
            <w:pPr>
              <w:rPr>
                <w:rFonts w:ascii="UD デジタル 教科書体 NP-R" w:eastAsia="UD デジタル 教科書体 NP-R"/>
                <w:b/>
                <w:bCs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b/>
                <w:bCs/>
                <w:sz w:val="20"/>
                <w:szCs w:val="20"/>
              </w:rPr>
              <w:t>心の</w:t>
            </w:r>
            <w:r w:rsidR="00676227" w:rsidRPr="003C6C37">
              <w:rPr>
                <w:rFonts w:ascii="UD デジタル 教科書体 NP-R" w:eastAsia="UD デジタル 教科書体 NP-R" w:hint="eastAsia"/>
                <w:b/>
                <w:bCs/>
                <w:sz w:val="20"/>
                <w:szCs w:val="20"/>
              </w:rPr>
              <w:t>つぶやきシートより</w:t>
            </w:r>
          </w:p>
          <w:p w14:paraId="48F50602" w14:textId="6422DEE5" w:rsidR="003C6C37" w:rsidRPr="003C6C37" w:rsidRDefault="003C6C37" w:rsidP="00555A71">
            <w:pPr>
              <w:rPr>
                <w:rFonts w:ascii="UD デジタル 教科書体 NP-R" w:eastAsia="UD デジタル 教科書体 NP-R"/>
                <w:b/>
                <w:bCs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b/>
                <w:bCs/>
                <w:sz w:val="20"/>
                <w:szCs w:val="20"/>
              </w:rPr>
              <w:t>（つまずきや目標を記入）</w:t>
            </w:r>
          </w:p>
        </w:tc>
        <w:tc>
          <w:tcPr>
            <w:tcW w:w="21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7DE95E" w14:textId="77777777" w:rsidR="00676227" w:rsidRDefault="00676227" w:rsidP="00555A71">
            <w:pPr>
              <w:rPr>
                <w:rFonts w:ascii="UD デジタル 教科書体 NP-R" w:eastAsia="UD デジタル 教科書体 NP-R"/>
                <w:szCs w:val="21"/>
              </w:rPr>
            </w:pPr>
          </w:p>
          <w:p w14:paraId="7AF458C2" w14:textId="3BFD965B" w:rsidR="00676227" w:rsidRPr="00A12834" w:rsidRDefault="00676227" w:rsidP="00555A71">
            <w:pPr>
              <w:rPr>
                <w:rFonts w:ascii="UD デジタル 教科書体 NP-R" w:eastAsia="UD デジタル 教科書体 NP-R"/>
                <w:szCs w:val="21"/>
              </w:rPr>
            </w:pPr>
          </w:p>
        </w:tc>
        <w:tc>
          <w:tcPr>
            <w:tcW w:w="212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FE091C" w14:textId="2CE09A66" w:rsidR="00676227" w:rsidRPr="00A12834" w:rsidRDefault="00676227" w:rsidP="00555A71">
            <w:pPr>
              <w:rPr>
                <w:rFonts w:ascii="UD デジタル 教科書体 NP-R" w:eastAsia="UD デジタル 教科書体 NP-R"/>
                <w:szCs w:val="21"/>
              </w:rPr>
            </w:pPr>
          </w:p>
        </w:tc>
        <w:tc>
          <w:tcPr>
            <w:tcW w:w="212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B029BF" w14:textId="289437DE" w:rsidR="00676227" w:rsidRPr="00A12834" w:rsidRDefault="00676227" w:rsidP="00555A71">
            <w:pPr>
              <w:rPr>
                <w:rFonts w:ascii="UD デジタル 教科書体 NP-R" w:eastAsia="UD デジタル 教科書体 NP-R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AF720A6" w14:textId="77777777" w:rsidR="00676227" w:rsidRPr="00A12834" w:rsidRDefault="00676227" w:rsidP="00555A71">
            <w:pPr>
              <w:rPr>
                <w:rFonts w:ascii="UD デジタル 教科書体 NP-R" w:eastAsia="UD デジタル 教科書体 NP-R"/>
                <w:szCs w:val="21"/>
              </w:rPr>
            </w:pPr>
          </w:p>
        </w:tc>
      </w:tr>
      <w:tr w:rsidR="000D478A" w14:paraId="1C135485" w14:textId="35AC52E0" w:rsidTr="00990B20">
        <w:trPr>
          <w:trHeight w:val="336"/>
        </w:trPr>
        <w:tc>
          <w:tcPr>
            <w:tcW w:w="283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66CB00B" w14:textId="39EED4D2" w:rsidR="000D478A" w:rsidRPr="00201E5D" w:rsidRDefault="000D43F0" w:rsidP="00555A71">
            <w:pPr>
              <w:rPr>
                <w:rFonts w:ascii="UD デジタル 教科書体 NP-R" w:eastAsia="UD デジタル 教科書体 NP-R"/>
                <w:b/>
                <w:bCs/>
                <w:szCs w:val="21"/>
              </w:rPr>
            </w:pPr>
            <w:r w:rsidRPr="00201E5D">
              <w:rPr>
                <w:rFonts w:ascii="UD デジタル 教科書体 NP-R" w:eastAsia="UD デジタル 教科書体 NP-R" w:hint="eastAsia"/>
                <w:b/>
                <w:bCs/>
                <w:szCs w:val="21"/>
              </w:rPr>
              <w:t>活動場面</w:t>
            </w:r>
          </w:p>
        </w:tc>
        <w:tc>
          <w:tcPr>
            <w:tcW w:w="6379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8E609D1" w14:textId="472B26BC" w:rsidR="000D478A" w:rsidRPr="00384293" w:rsidRDefault="003C6C37" w:rsidP="000D478A">
            <w:pPr>
              <w:jc w:val="center"/>
              <w:rPr>
                <w:rFonts w:ascii="UD デジタル 教科書体 NP-R" w:eastAsia="UD デジタル 教科書体 NP-R"/>
                <w:b/>
                <w:bCs/>
                <w:szCs w:val="21"/>
              </w:rPr>
            </w:pPr>
            <w:r>
              <w:rPr>
                <w:rFonts w:ascii="UD デジタル 教科書体 NP-R" w:eastAsia="UD デジタル 教科書体 NP-R" w:hint="eastAsia"/>
                <w:b/>
                <w:bCs/>
                <w:szCs w:val="21"/>
              </w:rPr>
              <w:t>配慮すること</w:t>
            </w:r>
          </w:p>
        </w:tc>
        <w:tc>
          <w:tcPr>
            <w:tcW w:w="680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EF43BA9" w14:textId="77777777" w:rsidR="000D478A" w:rsidRDefault="000D478A" w:rsidP="00555A71">
            <w:pPr>
              <w:rPr>
                <w:rFonts w:ascii="UD デジタル 教科書体 NP-R" w:eastAsia="UD デジタル 教科書体 NP-R"/>
                <w:b/>
                <w:bCs/>
                <w:noProof/>
                <w:sz w:val="20"/>
                <w:szCs w:val="20"/>
              </w:rPr>
            </w:pPr>
          </w:p>
        </w:tc>
      </w:tr>
      <w:tr w:rsidR="00676227" w14:paraId="2903463D" w14:textId="6AA18587" w:rsidTr="00990B20">
        <w:trPr>
          <w:trHeight w:val="2906"/>
        </w:trPr>
        <w:tc>
          <w:tcPr>
            <w:tcW w:w="2830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1D4A5124" w14:textId="2AFBC7E4" w:rsidR="00676227" w:rsidRPr="000D43F0" w:rsidRDefault="000D43F0" w:rsidP="000A3297">
            <w:pPr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  <w:r w:rsidRPr="000D43F0">
              <w:rPr>
                <w:rFonts w:ascii="UD デジタル 教科書体 NP-R" w:eastAsia="UD デジタル 教科書体 NP-R" w:hint="eastAsia"/>
                <w:b/>
                <w:bCs/>
                <w:sz w:val="24"/>
                <w:szCs w:val="24"/>
              </w:rPr>
              <w:t>授業前</w:t>
            </w:r>
            <w:r w:rsidR="00990B20">
              <w:rPr>
                <w:rFonts w:ascii="UD デジタル 教科書体 NP-R" w:eastAsia="UD デジタル 教科書体 NP-R" w:hint="eastAsia"/>
                <w:b/>
                <w:bCs/>
                <w:sz w:val="24"/>
                <w:szCs w:val="24"/>
              </w:rPr>
              <w:t xml:space="preserve">　（参加する）</w:t>
            </w:r>
          </w:p>
          <w:p w14:paraId="1FEE81E8" w14:textId="0D7DD5CC" w:rsidR="000D43F0" w:rsidRPr="000D43F0" w:rsidRDefault="000D43F0" w:rsidP="000A3297">
            <w:pPr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  <w:r w:rsidRPr="000D43F0">
              <w:rPr>
                <w:rFonts w:ascii="UD デジタル 教科書体 NP-R" w:eastAsia="UD デジタル 教科書体 NP-R" w:hint="eastAsia"/>
                <w:b/>
                <w:bCs/>
                <w:sz w:val="24"/>
                <w:szCs w:val="24"/>
              </w:rPr>
              <w:t>導入</w:t>
            </w:r>
          </w:p>
          <w:p w14:paraId="2F7FBE7D" w14:textId="77777777" w:rsidR="000D43F0" w:rsidRPr="000A3297" w:rsidRDefault="000D43F0" w:rsidP="000A3297">
            <w:pPr>
              <w:rPr>
                <w:rFonts w:ascii="UD デジタル 教科書体 NP-R" w:eastAsia="UD デジタル 教科書体 NP-R"/>
                <w:b/>
                <w:bCs/>
                <w:szCs w:val="21"/>
              </w:rPr>
            </w:pPr>
          </w:p>
          <w:p w14:paraId="4FAD9AB8" w14:textId="370D13C3" w:rsidR="00676227" w:rsidRPr="00384293" w:rsidRDefault="00676227" w:rsidP="00555A71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384293">
              <w:rPr>
                <w:rFonts w:ascii="UD デジタル 教科書体 NP-R" w:eastAsia="UD デジタル 教科書体 NP-R" w:hint="eastAsia"/>
                <w:sz w:val="20"/>
                <w:szCs w:val="20"/>
              </w:rPr>
              <w:t>状況理解の</w:t>
            </w: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困難</w:t>
            </w:r>
          </w:p>
          <w:p w14:paraId="5D56AB46" w14:textId="77777777" w:rsidR="00676227" w:rsidRDefault="00676227" w:rsidP="00555A71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384293">
              <w:rPr>
                <w:rFonts w:ascii="UD デジタル 教科書体 NP-R" w:eastAsia="UD デジタル 教科書体 NP-R" w:hint="eastAsia"/>
                <w:sz w:val="20"/>
                <w:szCs w:val="20"/>
              </w:rPr>
              <w:t>見通しのなさへの不安</w:t>
            </w:r>
          </w:p>
          <w:p w14:paraId="5EA9DBBE" w14:textId="77777777" w:rsidR="00676227" w:rsidRDefault="00676227" w:rsidP="00555A71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関心のムラ</w:t>
            </w:r>
          </w:p>
          <w:p w14:paraId="2753AB53" w14:textId="77777777" w:rsidR="00676227" w:rsidRDefault="00676227" w:rsidP="00555A71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不注意・多動</w:t>
            </w:r>
          </w:p>
          <w:p w14:paraId="0D8C7334" w14:textId="77777777" w:rsidR="00676227" w:rsidRDefault="00676227" w:rsidP="00555A71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二次障害</w:t>
            </w:r>
          </w:p>
          <w:p w14:paraId="5702CF6A" w14:textId="6FBB6C5C" w:rsidR="00676227" w:rsidRPr="000D43F0" w:rsidRDefault="00676227" w:rsidP="00555A71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暑さ寒さへの対応</w:t>
            </w:r>
            <w:r w:rsidR="000D43F0">
              <w:rPr>
                <w:rFonts w:ascii="UD デジタル 教科書体 NP-R" w:eastAsia="UD デジタル 教科書体 NP-R" w:hint="eastAsia"/>
                <w:sz w:val="20"/>
                <w:szCs w:val="20"/>
              </w:rPr>
              <w:t xml:space="preserve">　　など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21DBF771" w14:textId="087CDA86" w:rsidR="00676227" w:rsidRPr="00676227" w:rsidRDefault="00676227" w:rsidP="00180473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EB06D0A" w14:textId="0C3C56F9" w:rsidR="00676227" w:rsidRPr="00C5709C" w:rsidRDefault="00676227" w:rsidP="00B805EF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2153DAF2" w14:textId="2D0B6D0D" w:rsidR="00676227" w:rsidRPr="00C5709C" w:rsidRDefault="00676227" w:rsidP="00B805EF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680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18C82A7" w14:textId="77777777" w:rsidR="00676227" w:rsidRPr="00C5709C" w:rsidRDefault="00676227" w:rsidP="00B805EF">
            <w:pPr>
              <w:rPr>
                <w:rFonts w:ascii="UD デジタル 教科書体 NP-R" w:eastAsia="UD デジタル 教科書体 NP-R"/>
              </w:rPr>
            </w:pPr>
          </w:p>
        </w:tc>
      </w:tr>
      <w:tr w:rsidR="00676227" w:rsidRPr="004E7C10" w14:paraId="7F1ED9FB" w14:textId="167D2F1D" w:rsidTr="00990B20">
        <w:trPr>
          <w:trHeight w:val="2679"/>
        </w:trPr>
        <w:tc>
          <w:tcPr>
            <w:tcW w:w="283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AD4C9B1" w14:textId="04F544D6" w:rsidR="00676227" w:rsidRPr="000D43F0" w:rsidRDefault="000D43F0" w:rsidP="000A3297">
            <w:pPr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  <w:r w:rsidRPr="000D43F0">
              <w:rPr>
                <w:rFonts w:ascii="UD デジタル 教科書体 NP-R" w:eastAsia="UD デジタル 教科書体 NP-R" w:hint="eastAsia"/>
                <w:b/>
                <w:bCs/>
                <w:sz w:val="24"/>
                <w:szCs w:val="24"/>
              </w:rPr>
              <w:t>展開</w:t>
            </w:r>
            <w:r w:rsidR="00990B20">
              <w:rPr>
                <w:rFonts w:ascii="UD デジタル 教科書体 NP-R" w:eastAsia="UD デジタル 教科書体 NP-R" w:hint="eastAsia"/>
                <w:b/>
                <w:bCs/>
                <w:sz w:val="24"/>
                <w:szCs w:val="24"/>
              </w:rPr>
              <w:t xml:space="preserve">　　（理解する）</w:t>
            </w:r>
          </w:p>
          <w:p w14:paraId="67A0C0C2" w14:textId="77777777" w:rsidR="000D43F0" w:rsidRPr="000A3297" w:rsidRDefault="000D43F0" w:rsidP="000A3297">
            <w:pPr>
              <w:rPr>
                <w:rFonts w:ascii="UD デジタル 教科書体 NP-R" w:eastAsia="UD デジタル 教科書体 NP-R"/>
                <w:b/>
                <w:bCs/>
                <w:szCs w:val="21"/>
              </w:rPr>
            </w:pPr>
          </w:p>
          <w:p w14:paraId="5876D0D7" w14:textId="401BC987" w:rsidR="00676227" w:rsidRPr="00384293" w:rsidRDefault="00676227" w:rsidP="006A7616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384293">
              <w:rPr>
                <w:rFonts w:ascii="UD デジタル 教科書体 NP-R" w:eastAsia="UD デジタル 教科書体 NP-R" w:hint="eastAsia"/>
                <w:sz w:val="20"/>
                <w:szCs w:val="20"/>
              </w:rPr>
              <w:t>認知のかたより</w:t>
            </w:r>
          </w:p>
          <w:p w14:paraId="5E4E956E" w14:textId="6AC414A0" w:rsidR="00676227" w:rsidRDefault="00676227" w:rsidP="006A7616">
            <w:pPr>
              <w:rPr>
                <w:rFonts w:ascii="UD デジタル 教科書体 NP-R" w:eastAsia="UD デジタル 教科書体 NP-R"/>
                <w:szCs w:val="21"/>
              </w:rPr>
            </w:pPr>
            <w:r>
              <w:rPr>
                <w:rFonts w:ascii="UD デジタル 教科書体 NP-R" w:eastAsia="UD デジタル 教科書体 NP-R" w:hint="eastAsia"/>
                <w:szCs w:val="21"/>
              </w:rPr>
              <w:t>（視覚・聴覚）</w:t>
            </w:r>
          </w:p>
          <w:p w14:paraId="492AF196" w14:textId="77777777" w:rsidR="00676227" w:rsidRDefault="00676227" w:rsidP="006A7616">
            <w:pPr>
              <w:rPr>
                <w:rFonts w:ascii="UD デジタル 教科書体 NP-R" w:eastAsia="UD デジタル 教科書体 NP-R"/>
                <w:szCs w:val="21"/>
              </w:rPr>
            </w:pPr>
            <w:r>
              <w:rPr>
                <w:rFonts w:ascii="UD デジタル 教科書体 NP-R" w:eastAsia="UD デジタル 教科書体 NP-R" w:hint="eastAsia"/>
                <w:szCs w:val="21"/>
              </w:rPr>
              <w:t>複数並行作業の苦手さ</w:t>
            </w:r>
          </w:p>
          <w:p w14:paraId="4A8B4348" w14:textId="77777777" w:rsidR="00676227" w:rsidRDefault="00676227" w:rsidP="006A7616">
            <w:pPr>
              <w:rPr>
                <w:rFonts w:ascii="UD デジタル 教科書体 NP-R" w:eastAsia="UD デジタル 教科書体 NP-R"/>
                <w:szCs w:val="21"/>
              </w:rPr>
            </w:pPr>
            <w:r>
              <w:rPr>
                <w:rFonts w:ascii="UD デジタル 教科書体 NP-R" w:eastAsia="UD デジタル 教科書体 NP-R" w:hint="eastAsia"/>
                <w:szCs w:val="21"/>
              </w:rPr>
              <w:t>曖昧なものへの弱さ</w:t>
            </w:r>
          </w:p>
          <w:p w14:paraId="023CDA9B" w14:textId="77777777" w:rsidR="00676227" w:rsidRDefault="00676227" w:rsidP="006A7616">
            <w:pPr>
              <w:rPr>
                <w:rFonts w:ascii="UD デジタル 教科書体 NP-R" w:eastAsia="UD デジタル 教科書体 NP-R"/>
                <w:szCs w:val="21"/>
              </w:rPr>
            </w:pPr>
            <w:r>
              <w:rPr>
                <w:rFonts w:ascii="UD デジタル 教科書体 NP-R" w:eastAsia="UD デジタル 教科書体 NP-R" w:hint="eastAsia"/>
                <w:szCs w:val="21"/>
              </w:rPr>
              <w:t>イメージすることの苦手さ</w:t>
            </w:r>
          </w:p>
          <w:p w14:paraId="1598AE3D" w14:textId="5563F979" w:rsidR="00676227" w:rsidRPr="00A12834" w:rsidRDefault="00676227" w:rsidP="006A7616">
            <w:pPr>
              <w:rPr>
                <w:rFonts w:ascii="UD デジタル 教科書体 NP-R" w:eastAsia="UD デジタル 教科書体 NP-R"/>
                <w:szCs w:val="21"/>
              </w:rPr>
            </w:pPr>
            <w:r>
              <w:rPr>
                <w:rFonts w:ascii="UD デジタル 教科書体 NP-R" w:eastAsia="UD デジタル 教科書体 NP-R" w:hint="eastAsia"/>
                <w:szCs w:val="21"/>
              </w:rPr>
              <w:t>学習スタイルの違</w:t>
            </w:r>
            <w:r w:rsidR="000D43F0">
              <w:rPr>
                <w:rFonts w:ascii="UD デジタル 教科書体 NP-R" w:eastAsia="UD デジタル 教科書体 NP-R" w:hint="eastAsia"/>
                <w:szCs w:val="21"/>
              </w:rPr>
              <w:t>い　など</w:t>
            </w:r>
          </w:p>
        </w:tc>
        <w:tc>
          <w:tcPr>
            <w:tcW w:w="212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0C4A643" w14:textId="01456E4E" w:rsidR="00676227" w:rsidRPr="006A7616" w:rsidRDefault="00676227" w:rsidP="006A7616">
            <w:pPr>
              <w:rPr>
                <w:rFonts w:ascii="UD デジタル 教科書体 NP-R" w:eastAsia="UD デジタル 教科書体 NP-R"/>
                <w:w w:val="9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0DBE64D" w14:textId="2F068A7C" w:rsidR="00676227" w:rsidRPr="006A7616" w:rsidRDefault="00676227" w:rsidP="006A7616">
            <w:pPr>
              <w:rPr>
                <w:rFonts w:ascii="UD デジタル 教科書体 NP-R" w:eastAsia="UD デジタル 教科書体 NP-R"/>
                <w:w w:val="90"/>
                <w:szCs w:val="21"/>
              </w:rPr>
            </w:pPr>
          </w:p>
        </w:tc>
        <w:tc>
          <w:tcPr>
            <w:tcW w:w="212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C172663" w14:textId="5C1324BE" w:rsidR="00676227" w:rsidRPr="006A7616" w:rsidRDefault="00676227" w:rsidP="006A7616">
            <w:pPr>
              <w:rPr>
                <w:rFonts w:ascii="UD デジタル 教科書体 NP-R" w:eastAsia="UD デジタル 教科書体 NP-R"/>
                <w:w w:val="90"/>
                <w:szCs w:val="21"/>
              </w:rPr>
            </w:pPr>
          </w:p>
        </w:tc>
        <w:tc>
          <w:tcPr>
            <w:tcW w:w="680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B853B55" w14:textId="77777777" w:rsidR="00676227" w:rsidRPr="006A7616" w:rsidRDefault="00676227" w:rsidP="006A7616">
            <w:pPr>
              <w:rPr>
                <w:rFonts w:ascii="UD デジタル 教科書体 NP-R" w:eastAsia="UD デジタル 教科書体 NP-R"/>
                <w:w w:val="90"/>
                <w:szCs w:val="21"/>
              </w:rPr>
            </w:pPr>
          </w:p>
        </w:tc>
      </w:tr>
      <w:tr w:rsidR="00676227" w14:paraId="4216E252" w14:textId="214216E1" w:rsidTr="00990B20">
        <w:trPr>
          <w:trHeight w:val="1163"/>
        </w:trPr>
        <w:tc>
          <w:tcPr>
            <w:tcW w:w="283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138886" w14:textId="6DEB7078" w:rsidR="000D43F0" w:rsidRPr="000D43F0" w:rsidRDefault="000D43F0" w:rsidP="00555A71">
            <w:pPr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  <w:r w:rsidRPr="000D43F0">
              <w:rPr>
                <w:rFonts w:ascii="UD デジタル 教科書体 NP-R" w:eastAsia="UD デジタル 教科書体 NP-R" w:hint="eastAsia"/>
                <w:b/>
                <w:bCs/>
                <w:sz w:val="24"/>
                <w:szCs w:val="24"/>
              </w:rPr>
              <w:t>まとめ</w:t>
            </w:r>
            <w:r w:rsidR="00990B20">
              <w:rPr>
                <w:rFonts w:ascii="UD デジタル 教科書体 NP-R" w:eastAsia="UD デジタル 教科書体 NP-R" w:hint="eastAsia"/>
                <w:b/>
                <w:bCs/>
                <w:sz w:val="24"/>
                <w:szCs w:val="24"/>
              </w:rPr>
              <w:t xml:space="preserve">　（習得する）</w:t>
            </w:r>
          </w:p>
          <w:p w14:paraId="5C4EA66F" w14:textId="77777777" w:rsidR="000D43F0" w:rsidRDefault="000D43F0" w:rsidP="00555A71">
            <w:pPr>
              <w:rPr>
                <w:rFonts w:ascii="UD デジタル 教科書体 NP-R" w:eastAsia="UD デジタル 教科書体 NP-R"/>
                <w:b/>
                <w:bCs/>
                <w:szCs w:val="21"/>
              </w:rPr>
            </w:pPr>
          </w:p>
          <w:p w14:paraId="0E393181" w14:textId="51810116" w:rsidR="00676227" w:rsidRPr="009B03B6" w:rsidRDefault="00676227" w:rsidP="00555A71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9B03B6">
              <w:rPr>
                <w:rFonts w:ascii="UD デジタル 教科書体 NP-R" w:eastAsia="UD デジタル 教科書体 NP-R" w:hint="eastAsia"/>
                <w:sz w:val="20"/>
                <w:szCs w:val="20"/>
              </w:rPr>
              <w:t>記憶の苦手さ</w:t>
            </w:r>
          </w:p>
          <w:p w14:paraId="0B0B97CF" w14:textId="65EDB9CF" w:rsidR="00676227" w:rsidRPr="009B03B6" w:rsidRDefault="00676227" w:rsidP="00555A71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9B03B6">
              <w:rPr>
                <w:rFonts w:ascii="UD デジタル 教科書体 NP-R" w:eastAsia="UD デジタル 教科書体 NP-R" w:hint="eastAsia"/>
                <w:sz w:val="20"/>
                <w:szCs w:val="20"/>
              </w:rPr>
              <w:t>定着の不安定さ</w:t>
            </w:r>
          </w:p>
          <w:p w14:paraId="5D9D735C" w14:textId="70D77CED" w:rsidR="00676227" w:rsidRPr="00EB1088" w:rsidRDefault="00676227" w:rsidP="00555A71">
            <w:pPr>
              <w:rPr>
                <w:rFonts w:ascii="UD デジタル 教科書体 NP-R" w:eastAsia="UD デジタル 教科書体 NP-R"/>
                <w:b/>
                <w:bCs/>
                <w:sz w:val="20"/>
                <w:szCs w:val="20"/>
              </w:rPr>
            </w:pPr>
            <w:r w:rsidRPr="009B03B6">
              <w:rPr>
                <w:rFonts w:ascii="UD デジタル 教科書体 NP-R" w:eastAsia="UD デジタル 教科書体 NP-R" w:hint="eastAsia"/>
                <w:sz w:val="20"/>
                <w:szCs w:val="20"/>
              </w:rPr>
              <w:t>理解のゆっくりさ</w:t>
            </w:r>
            <w:r w:rsidR="009B03B6" w:rsidRPr="009B03B6">
              <w:rPr>
                <w:rFonts w:ascii="UD デジタル 教科書体 NP-R" w:eastAsia="UD デジタル 教科書体 NP-R" w:hint="eastAsia"/>
                <w:sz w:val="20"/>
                <w:szCs w:val="20"/>
              </w:rPr>
              <w:t xml:space="preserve">　　　</w:t>
            </w:r>
            <w:r w:rsidR="006D0D2F" w:rsidRPr="009B03B6">
              <w:rPr>
                <w:rFonts w:ascii="UD デジタル 教科書体 NP-R" w:eastAsia="UD デジタル 教科書体 NP-R" w:hint="eastAsia"/>
                <w:sz w:val="20"/>
                <w:szCs w:val="20"/>
              </w:rPr>
              <w:t>など</w:t>
            </w:r>
          </w:p>
        </w:tc>
        <w:tc>
          <w:tcPr>
            <w:tcW w:w="21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81756F" w14:textId="546EF2B7" w:rsidR="00676227" w:rsidRPr="00180473" w:rsidRDefault="00676227" w:rsidP="00E7246A">
            <w:pPr>
              <w:rPr>
                <w:rFonts w:ascii="UD デジタル 教科書体 NP-R" w:eastAsia="UD デジタル 教科書体 NP-R"/>
                <w:w w:val="90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BDA575" w14:textId="3B0064F4" w:rsidR="00676227" w:rsidRPr="00676227" w:rsidRDefault="00676227" w:rsidP="00244452">
            <w:pPr>
              <w:rPr>
                <w:rFonts w:ascii="UD デジタル 教科書体 NP-R" w:eastAsia="UD デジタル 教科書体 NP-R"/>
                <w:w w:val="90"/>
                <w:sz w:val="22"/>
              </w:rPr>
            </w:pPr>
          </w:p>
        </w:tc>
        <w:tc>
          <w:tcPr>
            <w:tcW w:w="212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99E08C" w14:textId="57677B37" w:rsidR="00676227" w:rsidRPr="00676227" w:rsidRDefault="00676227" w:rsidP="00244452">
            <w:pPr>
              <w:rPr>
                <w:rFonts w:ascii="UD デジタル 教科書体 NP-R" w:eastAsia="UD デジタル 教科書体 NP-R"/>
                <w:w w:val="90"/>
                <w:sz w:val="22"/>
              </w:rPr>
            </w:pPr>
          </w:p>
        </w:tc>
        <w:tc>
          <w:tcPr>
            <w:tcW w:w="680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7477E5" w14:textId="77777777" w:rsidR="00676227" w:rsidRPr="004A73D4" w:rsidRDefault="00676227" w:rsidP="00E7246A">
            <w:pPr>
              <w:rPr>
                <w:rFonts w:ascii="UD デジタル 教科書体 NP-R" w:eastAsia="UD デジタル 教科書体 NP-R"/>
                <w:w w:val="90"/>
                <w:sz w:val="22"/>
              </w:rPr>
            </w:pPr>
          </w:p>
        </w:tc>
      </w:tr>
    </w:tbl>
    <w:p w14:paraId="5395FC1E" w14:textId="60606447" w:rsidR="00764A9A" w:rsidRPr="008F5545" w:rsidRDefault="00764A9A" w:rsidP="00E62C99"/>
    <w:sectPr w:rsidR="00764A9A" w:rsidRPr="008F5545" w:rsidSect="00931E14">
      <w:pgSz w:w="16838" w:h="11906" w:orient="landscape" w:code="9"/>
      <w:pgMar w:top="284" w:right="454" w:bottom="227" w:left="45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0ED17" w14:textId="77777777" w:rsidR="007F5754" w:rsidRDefault="007F5754" w:rsidP="00B805EF">
      <w:r>
        <w:separator/>
      </w:r>
    </w:p>
  </w:endnote>
  <w:endnote w:type="continuationSeparator" w:id="0">
    <w:p w14:paraId="6230D121" w14:textId="77777777" w:rsidR="007F5754" w:rsidRDefault="007F5754" w:rsidP="00B80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4988" w14:textId="77777777" w:rsidR="007F5754" w:rsidRDefault="007F5754" w:rsidP="00B805EF">
      <w:r>
        <w:separator/>
      </w:r>
    </w:p>
  </w:footnote>
  <w:footnote w:type="continuationSeparator" w:id="0">
    <w:p w14:paraId="55293463" w14:textId="77777777" w:rsidR="007F5754" w:rsidRDefault="007F5754" w:rsidP="00B805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60464"/>
    <w:multiLevelType w:val="hybridMultilevel"/>
    <w:tmpl w:val="EA4C11C0"/>
    <w:lvl w:ilvl="0" w:tplc="FBFC74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BA69DE"/>
    <w:multiLevelType w:val="hybridMultilevel"/>
    <w:tmpl w:val="DA0CB4A4"/>
    <w:lvl w:ilvl="0" w:tplc="D4869D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69025C"/>
    <w:multiLevelType w:val="hybridMultilevel"/>
    <w:tmpl w:val="65E8CF0C"/>
    <w:lvl w:ilvl="0" w:tplc="794E3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5C77A05"/>
    <w:multiLevelType w:val="hybridMultilevel"/>
    <w:tmpl w:val="D0CCA666"/>
    <w:lvl w:ilvl="0" w:tplc="E58228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3B2BA9"/>
    <w:multiLevelType w:val="hybridMultilevel"/>
    <w:tmpl w:val="8D1CDCC0"/>
    <w:lvl w:ilvl="0" w:tplc="253850AA">
      <w:start w:val="1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8B0176"/>
    <w:multiLevelType w:val="hybridMultilevel"/>
    <w:tmpl w:val="9FC00B6A"/>
    <w:lvl w:ilvl="0" w:tplc="A0EE43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2C27697"/>
    <w:multiLevelType w:val="hybridMultilevel"/>
    <w:tmpl w:val="EA4C11C0"/>
    <w:lvl w:ilvl="0" w:tplc="FBFC74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4184322"/>
    <w:multiLevelType w:val="hybridMultilevel"/>
    <w:tmpl w:val="EA4C11C0"/>
    <w:lvl w:ilvl="0" w:tplc="FBFC74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73F372C"/>
    <w:multiLevelType w:val="hybridMultilevel"/>
    <w:tmpl w:val="369A0802"/>
    <w:lvl w:ilvl="0" w:tplc="35460E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8FA7B15"/>
    <w:multiLevelType w:val="hybridMultilevel"/>
    <w:tmpl w:val="615A2C82"/>
    <w:lvl w:ilvl="0" w:tplc="46DE21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17D1A9E"/>
    <w:multiLevelType w:val="hybridMultilevel"/>
    <w:tmpl w:val="AEB60C5C"/>
    <w:lvl w:ilvl="0" w:tplc="2822127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935435D"/>
    <w:multiLevelType w:val="hybridMultilevel"/>
    <w:tmpl w:val="2BFCA830"/>
    <w:lvl w:ilvl="0" w:tplc="FBFC74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DBF5135"/>
    <w:multiLevelType w:val="hybridMultilevel"/>
    <w:tmpl w:val="20DAA8A8"/>
    <w:lvl w:ilvl="0" w:tplc="253850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EB407D"/>
    <w:multiLevelType w:val="hybridMultilevel"/>
    <w:tmpl w:val="CFC68796"/>
    <w:lvl w:ilvl="0" w:tplc="35460E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A0E1771"/>
    <w:multiLevelType w:val="hybridMultilevel"/>
    <w:tmpl w:val="B93CD10A"/>
    <w:lvl w:ilvl="0" w:tplc="F0B87D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EE5E39"/>
    <w:multiLevelType w:val="hybridMultilevel"/>
    <w:tmpl w:val="E06290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3921D36"/>
    <w:multiLevelType w:val="hybridMultilevel"/>
    <w:tmpl w:val="8EACD6D4"/>
    <w:lvl w:ilvl="0" w:tplc="464073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0BD58CB"/>
    <w:multiLevelType w:val="hybridMultilevel"/>
    <w:tmpl w:val="A7F4CBE0"/>
    <w:lvl w:ilvl="0" w:tplc="35460E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65A2C97"/>
    <w:multiLevelType w:val="hybridMultilevel"/>
    <w:tmpl w:val="C07A9BB8"/>
    <w:lvl w:ilvl="0" w:tplc="4D5ACE58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B096899"/>
    <w:multiLevelType w:val="hybridMultilevel"/>
    <w:tmpl w:val="D3D653D0"/>
    <w:lvl w:ilvl="0" w:tplc="D9EA94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7"/>
  </w:num>
  <w:num w:numId="3">
    <w:abstractNumId w:val="13"/>
  </w:num>
  <w:num w:numId="4">
    <w:abstractNumId w:val="12"/>
  </w:num>
  <w:num w:numId="5">
    <w:abstractNumId w:val="18"/>
  </w:num>
  <w:num w:numId="6">
    <w:abstractNumId w:val="4"/>
  </w:num>
  <w:num w:numId="7">
    <w:abstractNumId w:val="19"/>
  </w:num>
  <w:num w:numId="8">
    <w:abstractNumId w:val="16"/>
  </w:num>
  <w:num w:numId="9">
    <w:abstractNumId w:val="5"/>
  </w:num>
  <w:num w:numId="10">
    <w:abstractNumId w:val="15"/>
  </w:num>
  <w:num w:numId="11">
    <w:abstractNumId w:val="1"/>
  </w:num>
  <w:num w:numId="12">
    <w:abstractNumId w:val="9"/>
  </w:num>
  <w:num w:numId="13">
    <w:abstractNumId w:val="14"/>
  </w:num>
  <w:num w:numId="14">
    <w:abstractNumId w:val="3"/>
  </w:num>
  <w:num w:numId="15">
    <w:abstractNumId w:val="2"/>
  </w:num>
  <w:num w:numId="16">
    <w:abstractNumId w:val="11"/>
  </w:num>
  <w:num w:numId="17">
    <w:abstractNumId w:val="10"/>
  </w:num>
  <w:num w:numId="18">
    <w:abstractNumId w:val="6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3BA"/>
    <w:rsid w:val="00000B29"/>
    <w:rsid w:val="00015EEE"/>
    <w:rsid w:val="00016829"/>
    <w:rsid w:val="00021A61"/>
    <w:rsid w:val="000235B1"/>
    <w:rsid w:val="00023865"/>
    <w:rsid w:val="000640BE"/>
    <w:rsid w:val="000666D1"/>
    <w:rsid w:val="000729FF"/>
    <w:rsid w:val="0009376B"/>
    <w:rsid w:val="000A3297"/>
    <w:rsid w:val="000B52F5"/>
    <w:rsid w:val="000B7537"/>
    <w:rsid w:val="000D43F0"/>
    <w:rsid w:val="000D478A"/>
    <w:rsid w:val="00104725"/>
    <w:rsid w:val="00112C57"/>
    <w:rsid w:val="00177F17"/>
    <w:rsid w:val="00180473"/>
    <w:rsid w:val="00186B07"/>
    <w:rsid w:val="001A4131"/>
    <w:rsid w:val="001B2F41"/>
    <w:rsid w:val="001C1CF5"/>
    <w:rsid w:val="001D60F4"/>
    <w:rsid w:val="001E19A2"/>
    <w:rsid w:val="00201E5D"/>
    <w:rsid w:val="00202845"/>
    <w:rsid w:val="00207C57"/>
    <w:rsid w:val="00207D8E"/>
    <w:rsid w:val="0022062F"/>
    <w:rsid w:val="002224CA"/>
    <w:rsid w:val="00235269"/>
    <w:rsid w:val="00244452"/>
    <w:rsid w:val="00267857"/>
    <w:rsid w:val="00275356"/>
    <w:rsid w:val="00281231"/>
    <w:rsid w:val="002C1E9C"/>
    <w:rsid w:val="002D0329"/>
    <w:rsid w:val="002D7412"/>
    <w:rsid w:val="002E4C80"/>
    <w:rsid w:val="002F5815"/>
    <w:rsid w:val="003009E3"/>
    <w:rsid w:val="003120CF"/>
    <w:rsid w:val="003704B7"/>
    <w:rsid w:val="00371E12"/>
    <w:rsid w:val="00373B1F"/>
    <w:rsid w:val="003765D5"/>
    <w:rsid w:val="00380DBF"/>
    <w:rsid w:val="00382ECC"/>
    <w:rsid w:val="00384293"/>
    <w:rsid w:val="00384ECB"/>
    <w:rsid w:val="003857DE"/>
    <w:rsid w:val="00385937"/>
    <w:rsid w:val="00395B90"/>
    <w:rsid w:val="003A42A3"/>
    <w:rsid w:val="003A6ABD"/>
    <w:rsid w:val="003B71A1"/>
    <w:rsid w:val="003C6C37"/>
    <w:rsid w:val="00424D0A"/>
    <w:rsid w:val="004453E5"/>
    <w:rsid w:val="00451D92"/>
    <w:rsid w:val="00455F65"/>
    <w:rsid w:val="00463E7D"/>
    <w:rsid w:val="004A402B"/>
    <w:rsid w:val="004B223C"/>
    <w:rsid w:val="004B49EF"/>
    <w:rsid w:val="004B79B8"/>
    <w:rsid w:val="004E15CE"/>
    <w:rsid w:val="004E7C10"/>
    <w:rsid w:val="004F3597"/>
    <w:rsid w:val="004F4798"/>
    <w:rsid w:val="0050007B"/>
    <w:rsid w:val="005274FF"/>
    <w:rsid w:val="0053095E"/>
    <w:rsid w:val="005310CB"/>
    <w:rsid w:val="00531EFD"/>
    <w:rsid w:val="00534868"/>
    <w:rsid w:val="005417B6"/>
    <w:rsid w:val="005421F5"/>
    <w:rsid w:val="00542E90"/>
    <w:rsid w:val="005514CD"/>
    <w:rsid w:val="00555A71"/>
    <w:rsid w:val="00561902"/>
    <w:rsid w:val="0056212B"/>
    <w:rsid w:val="00573B3E"/>
    <w:rsid w:val="005848F1"/>
    <w:rsid w:val="00585FFC"/>
    <w:rsid w:val="005861A4"/>
    <w:rsid w:val="005877BF"/>
    <w:rsid w:val="00594247"/>
    <w:rsid w:val="00597DF9"/>
    <w:rsid w:val="005B7FEB"/>
    <w:rsid w:val="005D2397"/>
    <w:rsid w:val="005E0590"/>
    <w:rsid w:val="005E2361"/>
    <w:rsid w:val="00606BA9"/>
    <w:rsid w:val="00630AC5"/>
    <w:rsid w:val="00633C4F"/>
    <w:rsid w:val="00650FF6"/>
    <w:rsid w:val="00656C1A"/>
    <w:rsid w:val="00676227"/>
    <w:rsid w:val="006804D6"/>
    <w:rsid w:val="006A7616"/>
    <w:rsid w:val="006C263E"/>
    <w:rsid w:val="006D036B"/>
    <w:rsid w:val="006D0D2F"/>
    <w:rsid w:val="006D4D3D"/>
    <w:rsid w:val="006D52A0"/>
    <w:rsid w:val="00703FDE"/>
    <w:rsid w:val="00706EBE"/>
    <w:rsid w:val="00724541"/>
    <w:rsid w:val="00736D3A"/>
    <w:rsid w:val="00764A9A"/>
    <w:rsid w:val="00774214"/>
    <w:rsid w:val="00774ABA"/>
    <w:rsid w:val="00792F5A"/>
    <w:rsid w:val="0079642C"/>
    <w:rsid w:val="007B4104"/>
    <w:rsid w:val="007C1923"/>
    <w:rsid w:val="007E0914"/>
    <w:rsid w:val="007E581F"/>
    <w:rsid w:val="007F5754"/>
    <w:rsid w:val="00817B2D"/>
    <w:rsid w:val="008732CF"/>
    <w:rsid w:val="008767EC"/>
    <w:rsid w:val="008922DE"/>
    <w:rsid w:val="008C3575"/>
    <w:rsid w:val="008F5545"/>
    <w:rsid w:val="008F55F6"/>
    <w:rsid w:val="009160A7"/>
    <w:rsid w:val="00927863"/>
    <w:rsid w:val="0093000C"/>
    <w:rsid w:val="00931E14"/>
    <w:rsid w:val="00937933"/>
    <w:rsid w:val="00950583"/>
    <w:rsid w:val="00972823"/>
    <w:rsid w:val="009837A3"/>
    <w:rsid w:val="00987123"/>
    <w:rsid w:val="00990B20"/>
    <w:rsid w:val="009912CA"/>
    <w:rsid w:val="009A1C07"/>
    <w:rsid w:val="009B03B6"/>
    <w:rsid w:val="009B0E21"/>
    <w:rsid w:val="009B5138"/>
    <w:rsid w:val="009C0A7E"/>
    <w:rsid w:val="009C2B1C"/>
    <w:rsid w:val="009D2E65"/>
    <w:rsid w:val="009D3A4E"/>
    <w:rsid w:val="009D7A1C"/>
    <w:rsid w:val="009E3C71"/>
    <w:rsid w:val="00A12834"/>
    <w:rsid w:val="00A31991"/>
    <w:rsid w:val="00A34BAD"/>
    <w:rsid w:val="00A43DD0"/>
    <w:rsid w:val="00A50132"/>
    <w:rsid w:val="00A50848"/>
    <w:rsid w:val="00A52DC0"/>
    <w:rsid w:val="00A54892"/>
    <w:rsid w:val="00A65E20"/>
    <w:rsid w:val="00A725ED"/>
    <w:rsid w:val="00AA55F8"/>
    <w:rsid w:val="00AA721E"/>
    <w:rsid w:val="00AA7EE2"/>
    <w:rsid w:val="00AC2C5D"/>
    <w:rsid w:val="00AD3FEB"/>
    <w:rsid w:val="00AD4643"/>
    <w:rsid w:val="00AF2D24"/>
    <w:rsid w:val="00B21380"/>
    <w:rsid w:val="00B35F64"/>
    <w:rsid w:val="00B50872"/>
    <w:rsid w:val="00B632EB"/>
    <w:rsid w:val="00B650A5"/>
    <w:rsid w:val="00B718A4"/>
    <w:rsid w:val="00B75FD6"/>
    <w:rsid w:val="00B762B3"/>
    <w:rsid w:val="00B805EF"/>
    <w:rsid w:val="00B85027"/>
    <w:rsid w:val="00BA1C66"/>
    <w:rsid w:val="00BA47E8"/>
    <w:rsid w:val="00BD2E25"/>
    <w:rsid w:val="00C03A9F"/>
    <w:rsid w:val="00C27482"/>
    <w:rsid w:val="00C5709C"/>
    <w:rsid w:val="00C868F4"/>
    <w:rsid w:val="00C932AA"/>
    <w:rsid w:val="00CA5966"/>
    <w:rsid w:val="00CA62AC"/>
    <w:rsid w:val="00CB3528"/>
    <w:rsid w:val="00CB4177"/>
    <w:rsid w:val="00CB606D"/>
    <w:rsid w:val="00CB706D"/>
    <w:rsid w:val="00CB779D"/>
    <w:rsid w:val="00CC50CE"/>
    <w:rsid w:val="00CD1DF7"/>
    <w:rsid w:val="00CD53F5"/>
    <w:rsid w:val="00CF2593"/>
    <w:rsid w:val="00CF3114"/>
    <w:rsid w:val="00D02A0E"/>
    <w:rsid w:val="00D13D91"/>
    <w:rsid w:val="00D511C4"/>
    <w:rsid w:val="00D80D37"/>
    <w:rsid w:val="00D93EB6"/>
    <w:rsid w:val="00D959D2"/>
    <w:rsid w:val="00DA2D12"/>
    <w:rsid w:val="00DC7FC6"/>
    <w:rsid w:val="00DE13BA"/>
    <w:rsid w:val="00DF7DAD"/>
    <w:rsid w:val="00DF7E99"/>
    <w:rsid w:val="00E00E2C"/>
    <w:rsid w:val="00E51FFF"/>
    <w:rsid w:val="00E55666"/>
    <w:rsid w:val="00E55C12"/>
    <w:rsid w:val="00E62C99"/>
    <w:rsid w:val="00E7246A"/>
    <w:rsid w:val="00EA30E1"/>
    <w:rsid w:val="00EB1088"/>
    <w:rsid w:val="00EB3997"/>
    <w:rsid w:val="00EC1096"/>
    <w:rsid w:val="00ED27A9"/>
    <w:rsid w:val="00ED64BC"/>
    <w:rsid w:val="00EF35AE"/>
    <w:rsid w:val="00F24235"/>
    <w:rsid w:val="00F47D7D"/>
    <w:rsid w:val="00F63A00"/>
    <w:rsid w:val="00F75261"/>
    <w:rsid w:val="00F9686B"/>
    <w:rsid w:val="00FE2202"/>
    <w:rsid w:val="00FF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943D41"/>
  <w15:chartTrackingRefBased/>
  <w15:docId w15:val="{20EA5FDC-6BC5-4717-8812-A01B62970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D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2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59D2"/>
    <w:pPr>
      <w:ind w:leftChars="400" w:left="840"/>
    </w:pPr>
  </w:style>
  <w:style w:type="character" w:styleId="a5">
    <w:name w:val="annotation reference"/>
    <w:basedOn w:val="a0"/>
    <w:uiPriority w:val="99"/>
    <w:semiHidden/>
    <w:unhideWhenUsed/>
    <w:rsid w:val="00555A71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555A71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555A71"/>
  </w:style>
  <w:style w:type="paragraph" w:styleId="a8">
    <w:name w:val="annotation subject"/>
    <w:basedOn w:val="a6"/>
    <w:next w:val="a6"/>
    <w:link w:val="a9"/>
    <w:uiPriority w:val="99"/>
    <w:semiHidden/>
    <w:unhideWhenUsed/>
    <w:rsid w:val="00555A71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55A71"/>
    <w:rPr>
      <w:b/>
      <w:bCs/>
    </w:rPr>
  </w:style>
  <w:style w:type="paragraph" w:styleId="aa">
    <w:name w:val="header"/>
    <w:basedOn w:val="a"/>
    <w:link w:val="ab"/>
    <w:uiPriority w:val="99"/>
    <w:unhideWhenUsed/>
    <w:rsid w:val="00B805E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805EF"/>
  </w:style>
  <w:style w:type="paragraph" w:styleId="ac">
    <w:name w:val="footer"/>
    <w:basedOn w:val="a"/>
    <w:link w:val="ad"/>
    <w:uiPriority w:val="99"/>
    <w:unhideWhenUsed/>
    <w:rsid w:val="00B805E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80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高野 友美</dc:creator>
  <cp:keywords/>
  <dc:description/>
  <cp:lastModifiedBy>高野 友美</cp:lastModifiedBy>
  <cp:revision>14</cp:revision>
  <cp:lastPrinted>2021-09-30T06:28:00Z</cp:lastPrinted>
  <dcterms:created xsi:type="dcterms:W3CDTF">2022-02-17T02:30:00Z</dcterms:created>
  <dcterms:modified xsi:type="dcterms:W3CDTF">2022-03-16T07:17:00Z</dcterms:modified>
</cp:coreProperties>
</file>